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603C" w14:textId="453D3070" w:rsidR="007C54E1" w:rsidRPr="00A21748" w:rsidRDefault="00074D1D" w:rsidP="00F82F10">
      <w:pPr>
        <w:pStyle w:val="Titre"/>
        <w:rPr>
          <w:b w:val="0"/>
          <w:lang w:val="en-GB"/>
        </w:rPr>
      </w:pPr>
      <w:r w:rsidRPr="00A21748">
        <w:rPr>
          <w:lang w:val="en-GB"/>
        </w:rPr>
        <w:t>Framework</w:t>
      </w:r>
      <w:r w:rsidR="005A643C" w:rsidRPr="00A21748">
        <w:rPr>
          <w:lang w:val="en-GB"/>
        </w:rPr>
        <w:t xml:space="preserve"> Agreement </w:t>
      </w:r>
      <w:r w:rsidRPr="00A21748">
        <w:rPr>
          <w:lang w:val="en-GB"/>
        </w:rPr>
        <w:t xml:space="preserve">for </w:t>
      </w:r>
      <w:r w:rsidR="00885153" w:rsidRPr="00A21748">
        <w:rPr>
          <w:lang w:val="en-GB"/>
        </w:rPr>
        <w:t xml:space="preserve">the </w:t>
      </w:r>
      <w:r w:rsidR="005A643C" w:rsidRPr="00A21748">
        <w:rPr>
          <w:lang w:val="en-GB"/>
        </w:rPr>
        <w:t>Participation in VirgoLab</w:t>
      </w:r>
    </w:p>
    <w:p w14:paraId="216E9DF0" w14:textId="77777777" w:rsidR="007C54E1" w:rsidRPr="00A21748" w:rsidRDefault="005A643C" w:rsidP="00885153">
      <w:pPr>
        <w:spacing w:before="120" w:after="120" w:line="240" w:lineRule="auto"/>
        <w:jc w:val="both"/>
        <w:rPr>
          <w:rFonts w:ascii="Times New Roman" w:hAnsi="Times New Roman" w:cs="Times New Roman"/>
          <w:b/>
          <w:lang w:val="en-GB"/>
        </w:rPr>
      </w:pPr>
      <w:r w:rsidRPr="00A21748">
        <w:rPr>
          <w:rFonts w:ascii="Times New Roman" w:hAnsi="Times New Roman" w:cs="Times New Roman"/>
          <w:b/>
          <w:lang w:val="en-GB"/>
        </w:rPr>
        <w:t>BETWEEN:</w:t>
      </w:r>
    </w:p>
    <w:p w14:paraId="631F42E1" w14:textId="45E776A3" w:rsidR="00D13CBC" w:rsidRPr="00A21748" w:rsidRDefault="005A643C" w:rsidP="00885153">
      <w:pPr>
        <w:spacing w:before="120" w:after="120" w:line="240" w:lineRule="auto"/>
        <w:jc w:val="both"/>
        <w:rPr>
          <w:rFonts w:ascii="Times New Roman" w:hAnsi="Times New Roman" w:cs="Times New Roman"/>
          <w:lang w:val="en-GB"/>
        </w:rPr>
      </w:pPr>
      <w:r w:rsidRPr="00A21748">
        <w:rPr>
          <w:rFonts w:ascii="Times New Roman" w:hAnsi="Times New Roman" w:cs="Times New Roman"/>
          <w:b/>
          <w:lang w:val="en-GB"/>
        </w:rPr>
        <w:t>The European Gravitational Observatory</w:t>
      </w:r>
      <w:r w:rsidR="009861B8" w:rsidRPr="00A21748">
        <w:rPr>
          <w:rFonts w:ascii="Times New Roman" w:hAnsi="Times New Roman" w:cs="Times New Roman"/>
          <w:b/>
          <w:lang w:val="en-GB"/>
        </w:rPr>
        <w:t xml:space="preserve"> Consortium </w:t>
      </w:r>
      <w:r w:rsidR="009861B8" w:rsidRPr="00A21748">
        <w:rPr>
          <w:rFonts w:ascii="Times New Roman" w:hAnsi="Times New Roman" w:cs="Times New Roman"/>
          <w:bCs/>
          <w:lang w:val="en-GB"/>
        </w:rPr>
        <w:t>(VAT no. IT01589510500)</w:t>
      </w:r>
      <w:r w:rsidRPr="00A21748">
        <w:rPr>
          <w:rFonts w:ascii="Times New Roman" w:hAnsi="Times New Roman" w:cs="Times New Roman"/>
          <w:bCs/>
          <w:lang w:val="en-GB"/>
        </w:rPr>
        <w:t>,</w:t>
      </w:r>
      <w:r w:rsidRPr="00A21748">
        <w:rPr>
          <w:rFonts w:ascii="Times New Roman" w:hAnsi="Times New Roman" w:cs="Times New Roman"/>
          <w:lang w:val="en-GB"/>
        </w:rPr>
        <w:t xml:space="preserve"> </w:t>
      </w:r>
      <w:r w:rsidR="009861B8" w:rsidRPr="00A21748">
        <w:rPr>
          <w:rFonts w:ascii="Times New Roman" w:hAnsi="Times New Roman" w:cs="Times New Roman"/>
          <w:lang w:val="en-GB"/>
        </w:rPr>
        <w:t xml:space="preserve">a </w:t>
      </w:r>
      <w:r w:rsidRPr="00A21748">
        <w:rPr>
          <w:rFonts w:ascii="Times New Roman" w:hAnsi="Times New Roman" w:cs="Times New Roman"/>
          <w:lang w:val="en-GB"/>
        </w:rPr>
        <w:t xml:space="preserve">consortium established under </w:t>
      </w:r>
      <w:r w:rsidR="009861B8" w:rsidRPr="00A21748">
        <w:rPr>
          <w:rFonts w:ascii="Times New Roman" w:hAnsi="Times New Roman" w:cs="Times New Roman"/>
          <w:lang w:val="en-GB"/>
        </w:rPr>
        <w:t>the Italian Law</w:t>
      </w:r>
      <w:r w:rsidRPr="00A21748">
        <w:rPr>
          <w:rFonts w:ascii="Times New Roman" w:hAnsi="Times New Roman" w:cs="Times New Roman"/>
          <w:lang w:val="en-GB"/>
        </w:rPr>
        <w:t xml:space="preserve">, </w:t>
      </w:r>
      <w:r w:rsidR="009861B8" w:rsidRPr="00A21748">
        <w:rPr>
          <w:rFonts w:ascii="Times New Roman" w:hAnsi="Times New Roman" w:cs="Times New Roman"/>
          <w:lang w:val="en-GB"/>
        </w:rPr>
        <w:t>promoting non-profit activities for the sake of fundamental research</w:t>
      </w:r>
      <w:r w:rsidRPr="00A21748">
        <w:rPr>
          <w:rFonts w:ascii="Times New Roman" w:hAnsi="Times New Roman" w:cs="Times New Roman"/>
          <w:lang w:val="en-GB"/>
        </w:rPr>
        <w:t xml:space="preserve">, having its seat at Cascina (Pisa), Italy, represented by its </w:t>
      </w:r>
      <w:r w:rsidR="00BC5FDF" w:rsidRPr="00A21748">
        <w:rPr>
          <w:rFonts w:ascii="Times New Roman" w:hAnsi="Times New Roman" w:cs="Times New Roman"/>
          <w:lang w:val="en-GB"/>
        </w:rPr>
        <w:t>director</w:t>
      </w:r>
      <w:r w:rsidRPr="00A21748">
        <w:rPr>
          <w:rFonts w:ascii="Times New Roman" w:hAnsi="Times New Roman" w:cs="Times New Roman"/>
          <w:lang w:val="en-GB"/>
        </w:rPr>
        <w:t xml:space="preserve"> (hereinafter referred to as </w:t>
      </w:r>
      <w:r w:rsidRPr="00A21748">
        <w:rPr>
          <w:rFonts w:ascii="Times New Roman" w:hAnsi="Times New Roman" w:cs="Times New Roman"/>
          <w:b/>
          <w:bCs/>
          <w:lang w:val="en-GB"/>
        </w:rPr>
        <w:t>EGO</w:t>
      </w:r>
      <w:r w:rsidRPr="00A21748">
        <w:rPr>
          <w:rFonts w:ascii="Times New Roman" w:hAnsi="Times New Roman" w:cs="Times New Roman"/>
          <w:lang w:val="en-GB"/>
        </w:rPr>
        <w:t>)</w:t>
      </w:r>
      <w:r w:rsidR="00146C28" w:rsidRPr="00A21748">
        <w:rPr>
          <w:rFonts w:ascii="Times New Roman" w:hAnsi="Times New Roman" w:cs="Times New Roman"/>
          <w:lang w:val="en-GB"/>
        </w:rPr>
        <w:t>, consisting of the following entities</w:t>
      </w:r>
      <w:r w:rsidR="004F6AC2" w:rsidRPr="00A21748">
        <w:rPr>
          <w:rFonts w:ascii="Times New Roman" w:hAnsi="Times New Roman" w:cs="Times New Roman"/>
          <w:lang w:val="en-GB"/>
        </w:rPr>
        <w:t>:</w:t>
      </w:r>
    </w:p>
    <w:p w14:paraId="290E9D12" w14:textId="77777777" w:rsidR="00D13CBC" w:rsidRPr="00A21748" w:rsidRDefault="00D13CBC" w:rsidP="00885153">
      <w:pPr>
        <w:pStyle w:val="Paragraphedeliste"/>
        <w:numPr>
          <w:ilvl w:val="0"/>
          <w:numId w:val="64"/>
        </w:numPr>
        <w:spacing w:before="120" w:after="120" w:line="240" w:lineRule="auto"/>
        <w:ind w:left="714" w:hanging="357"/>
        <w:contextualSpacing w:val="0"/>
        <w:jc w:val="both"/>
        <w:rPr>
          <w:rFonts w:ascii="Times New Roman" w:hAnsi="Times New Roman" w:cs="Times New Roman"/>
          <w:lang w:val="en-GB"/>
        </w:rPr>
      </w:pPr>
      <w:r w:rsidRPr="00A21748">
        <w:rPr>
          <w:rFonts w:ascii="Times New Roman" w:hAnsi="Times New Roman" w:cs="Times New Roman"/>
          <w:b/>
          <w:lang w:val="en-GB"/>
        </w:rPr>
        <w:t xml:space="preserve">Centre National de Recherche </w:t>
      </w:r>
      <w:proofErr w:type="spellStart"/>
      <w:r w:rsidRPr="00A21748">
        <w:rPr>
          <w:rFonts w:ascii="Times New Roman" w:hAnsi="Times New Roman" w:cs="Times New Roman"/>
          <w:b/>
          <w:lang w:val="en-GB"/>
        </w:rPr>
        <w:t>Scientifique</w:t>
      </w:r>
      <w:proofErr w:type="spellEnd"/>
      <w:r w:rsidRPr="00A21748">
        <w:rPr>
          <w:rFonts w:ascii="Times New Roman" w:hAnsi="Times New Roman" w:cs="Times New Roman"/>
          <w:lang w:val="en-GB"/>
        </w:rPr>
        <w:t xml:space="preserve"> having its registered office at (Address), represented by its (Title), (Name) (hereinafter referred to as </w:t>
      </w:r>
      <w:r w:rsidRPr="00A21748">
        <w:rPr>
          <w:rFonts w:ascii="Times New Roman" w:hAnsi="Times New Roman" w:cs="Times New Roman"/>
          <w:b/>
          <w:bCs/>
          <w:lang w:val="en-GB"/>
        </w:rPr>
        <w:t>CNRS)</w:t>
      </w:r>
      <w:r w:rsidRPr="00A21748" w:rsidDel="00860630">
        <w:rPr>
          <w:rFonts w:ascii="Times New Roman" w:hAnsi="Times New Roman" w:cs="Times New Roman"/>
          <w:lang w:val="en-GB"/>
        </w:rPr>
        <w:t xml:space="preserve"> </w:t>
      </w:r>
    </w:p>
    <w:p w14:paraId="72EC47B0" w14:textId="77777777" w:rsidR="00D13CBC" w:rsidRPr="00A21748" w:rsidRDefault="00D13CBC" w:rsidP="00885153">
      <w:pPr>
        <w:pStyle w:val="Paragraphedeliste"/>
        <w:numPr>
          <w:ilvl w:val="0"/>
          <w:numId w:val="64"/>
        </w:numPr>
        <w:spacing w:before="120" w:after="120" w:line="240" w:lineRule="auto"/>
        <w:ind w:left="714" w:hanging="357"/>
        <w:contextualSpacing w:val="0"/>
        <w:jc w:val="both"/>
        <w:rPr>
          <w:rFonts w:ascii="Times New Roman" w:hAnsi="Times New Roman" w:cs="Times New Roman"/>
          <w:lang w:val="en-GB"/>
        </w:rPr>
      </w:pPr>
      <w:r w:rsidRPr="00A21748">
        <w:rPr>
          <w:rFonts w:ascii="Times New Roman" w:hAnsi="Times New Roman" w:cs="Times New Roman"/>
          <w:b/>
          <w:lang w:val="en-GB"/>
        </w:rPr>
        <w:t xml:space="preserve">Fonds de la Recherche </w:t>
      </w:r>
      <w:proofErr w:type="spellStart"/>
      <w:r w:rsidRPr="00A21748">
        <w:rPr>
          <w:rFonts w:ascii="Times New Roman" w:hAnsi="Times New Roman" w:cs="Times New Roman"/>
          <w:b/>
          <w:lang w:val="en-GB"/>
        </w:rPr>
        <w:t>Scientifique</w:t>
      </w:r>
      <w:proofErr w:type="spellEnd"/>
      <w:r w:rsidRPr="00A21748">
        <w:rPr>
          <w:rFonts w:ascii="Times New Roman" w:hAnsi="Times New Roman" w:cs="Times New Roman"/>
          <w:b/>
          <w:lang w:val="en-GB"/>
        </w:rPr>
        <w:t xml:space="preserve"> </w:t>
      </w:r>
      <w:r w:rsidRPr="00A21748">
        <w:rPr>
          <w:rFonts w:ascii="Times New Roman" w:hAnsi="Times New Roman" w:cs="Times New Roman"/>
          <w:lang w:val="en-GB"/>
        </w:rPr>
        <w:t xml:space="preserve">having its registered office at (Address), represented by its (Title), (Name) (hereinafter referred to as </w:t>
      </w:r>
      <w:r w:rsidRPr="00A21748">
        <w:rPr>
          <w:rFonts w:ascii="Times New Roman" w:hAnsi="Times New Roman" w:cs="Times New Roman"/>
          <w:b/>
          <w:bCs/>
          <w:lang w:val="en-GB"/>
        </w:rPr>
        <w:t>FRS-FNRS).</w:t>
      </w:r>
      <w:r w:rsidRPr="00A21748">
        <w:rPr>
          <w:rFonts w:ascii="Times New Roman" w:hAnsi="Times New Roman" w:cs="Times New Roman"/>
          <w:lang w:val="en-GB"/>
        </w:rPr>
        <w:t xml:space="preserve"> </w:t>
      </w:r>
    </w:p>
    <w:p w14:paraId="3BDF86DD" w14:textId="77777777" w:rsidR="00D13CBC" w:rsidRPr="00A21748" w:rsidRDefault="00D13CBC" w:rsidP="00885153">
      <w:pPr>
        <w:pStyle w:val="Paragraphedeliste"/>
        <w:numPr>
          <w:ilvl w:val="0"/>
          <w:numId w:val="64"/>
        </w:numPr>
        <w:spacing w:before="120" w:after="120" w:line="240" w:lineRule="auto"/>
        <w:ind w:left="714" w:hanging="357"/>
        <w:contextualSpacing w:val="0"/>
        <w:jc w:val="both"/>
        <w:rPr>
          <w:rFonts w:ascii="Times New Roman" w:hAnsi="Times New Roman" w:cs="Times New Roman"/>
          <w:lang w:val="en-GB"/>
        </w:rPr>
      </w:pPr>
      <w:r w:rsidRPr="00A21748">
        <w:rPr>
          <w:rFonts w:ascii="Times New Roman" w:hAnsi="Times New Roman" w:cs="Times New Roman"/>
          <w:b/>
          <w:lang w:val="en-GB"/>
        </w:rPr>
        <w:t xml:space="preserve">Fonds </w:t>
      </w:r>
      <w:proofErr w:type="spellStart"/>
      <w:r w:rsidRPr="00A21748">
        <w:rPr>
          <w:rFonts w:ascii="Times New Roman" w:hAnsi="Times New Roman" w:cs="Times New Roman"/>
          <w:b/>
          <w:lang w:val="en-GB"/>
        </w:rPr>
        <w:t>Wetenschappelijk</w:t>
      </w:r>
      <w:proofErr w:type="spellEnd"/>
      <w:r w:rsidRPr="00A21748">
        <w:rPr>
          <w:rFonts w:ascii="Times New Roman" w:hAnsi="Times New Roman" w:cs="Times New Roman"/>
          <w:b/>
          <w:lang w:val="en-GB"/>
        </w:rPr>
        <w:t xml:space="preserve"> </w:t>
      </w:r>
      <w:proofErr w:type="spellStart"/>
      <w:r w:rsidRPr="00A21748">
        <w:rPr>
          <w:rFonts w:ascii="Times New Roman" w:hAnsi="Times New Roman" w:cs="Times New Roman"/>
          <w:b/>
          <w:lang w:val="en-GB"/>
        </w:rPr>
        <w:t>Onderzoek</w:t>
      </w:r>
      <w:proofErr w:type="spellEnd"/>
      <w:r w:rsidRPr="00A21748">
        <w:rPr>
          <w:rFonts w:ascii="Times New Roman" w:hAnsi="Times New Roman" w:cs="Times New Roman"/>
          <w:b/>
          <w:lang w:val="en-GB"/>
        </w:rPr>
        <w:t xml:space="preserve"> </w:t>
      </w:r>
      <w:r w:rsidRPr="00A21748">
        <w:rPr>
          <w:rFonts w:ascii="Times New Roman" w:hAnsi="Times New Roman" w:cs="Times New Roman"/>
          <w:lang w:val="en-GB"/>
        </w:rPr>
        <w:t xml:space="preserve">having its registered office at (Address), represented by its (Title), (Name) (hereinafter referred to as </w:t>
      </w:r>
      <w:r w:rsidRPr="00A21748">
        <w:rPr>
          <w:rFonts w:ascii="Times New Roman" w:hAnsi="Times New Roman" w:cs="Times New Roman"/>
          <w:b/>
          <w:bCs/>
          <w:lang w:val="en-GB"/>
        </w:rPr>
        <w:t>FWO</w:t>
      </w:r>
      <w:r w:rsidRPr="00A21748">
        <w:rPr>
          <w:rFonts w:ascii="Times New Roman" w:hAnsi="Times New Roman" w:cs="Times New Roman"/>
          <w:lang w:val="en-GB"/>
        </w:rPr>
        <w:t>).</w:t>
      </w:r>
    </w:p>
    <w:p w14:paraId="18F9AEF7" w14:textId="77777777" w:rsidR="00C336A1" w:rsidRPr="00C336A1" w:rsidRDefault="00C336A1" w:rsidP="00C336A1">
      <w:pPr>
        <w:pStyle w:val="Paragraphedeliste"/>
        <w:numPr>
          <w:ilvl w:val="0"/>
          <w:numId w:val="64"/>
        </w:numPr>
        <w:spacing w:before="120" w:after="120" w:line="240" w:lineRule="auto"/>
        <w:ind w:left="714" w:hanging="357"/>
        <w:contextualSpacing w:val="0"/>
        <w:jc w:val="both"/>
        <w:rPr>
          <w:rFonts w:ascii="Times New Roman" w:hAnsi="Times New Roman" w:cs="Times New Roman"/>
          <w:highlight w:val="yellow"/>
          <w:lang w:val="en-GB"/>
        </w:rPr>
      </w:pPr>
      <w:proofErr w:type="spellStart"/>
      <w:r w:rsidRPr="00C336A1">
        <w:rPr>
          <w:rFonts w:ascii="Times New Roman" w:hAnsi="Times New Roman" w:cs="Times New Roman"/>
          <w:b/>
          <w:highlight w:val="yellow"/>
          <w:lang w:val="en-GB"/>
        </w:rPr>
        <w:t>Istituto</w:t>
      </w:r>
      <w:proofErr w:type="spellEnd"/>
      <w:r w:rsidRPr="00C336A1">
        <w:rPr>
          <w:rFonts w:ascii="Times New Roman" w:hAnsi="Times New Roman" w:cs="Times New Roman"/>
          <w:b/>
          <w:highlight w:val="yellow"/>
          <w:lang w:val="en-GB"/>
        </w:rPr>
        <w:t xml:space="preserve"> Nazionale </w:t>
      </w:r>
      <w:proofErr w:type="spellStart"/>
      <w:r w:rsidRPr="00C336A1">
        <w:rPr>
          <w:rFonts w:ascii="Times New Roman" w:hAnsi="Times New Roman" w:cs="Times New Roman"/>
          <w:b/>
          <w:highlight w:val="yellow"/>
          <w:lang w:val="en-GB"/>
        </w:rPr>
        <w:t>Fisica</w:t>
      </w:r>
      <w:proofErr w:type="spellEnd"/>
      <w:r w:rsidRPr="00C336A1">
        <w:rPr>
          <w:rFonts w:ascii="Times New Roman" w:hAnsi="Times New Roman" w:cs="Times New Roman"/>
          <w:b/>
          <w:highlight w:val="yellow"/>
          <w:lang w:val="en-GB"/>
        </w:rPr>
        <w:t xml:space="preserve"> </w:t>
      </w:r>
      <w:proofErr w:type="spellStart"/>
      <w:r w:rsidRPr="00C336A1">
        <w:rPr>
          <w:rFonts w:ascii="Times New Roman" w:hAnsi="Times New Roman" w:cs="Times New Roman"/>
          <w:b/>
          <w:highlight w:val="yellow"/>
          <w:lang w:val="en-GB"/>
        </w:rPr>
        <w:t>Nucleare</w:t>
      </w:r>
      <w:proofErr w:type="spellEnd"/>
      <w:r w:rsidRPr="00C336A1">
        <w:rPr>
          <w:rFonts w:ascii="Times New Roman" w:hAnsi="Times New Roman" w:cs="Times New Roman"/>
          <w:b/>
          <w:highlight w:val="yellow"/>
          <w:lang w:val="en-GB"/>
        </w:rPr>
        <w:t xml:space="preserve"> </w:t>
      </w:r>
      <w:r w:rsidRPr="00C336A1">
        <w:rPr>
          <w:rFonts w:ascii="Times New Roman" w:hAnsi="Times New Roman" w:cs="Times New Roman"/>
          <w:highlight w:val="yellow"/>
          <w:lang w:val="en-GB"/>
        </w:rPr>
        <w:t xml:space="preserve">having its registered office at Via Enrico Fermi, 54, 00044 Frascati (Rome), Italy, represented by its President, Antonio Zoccoli (hereinafter referred to as the </w:t>
      </w:r>
      <w:r w:rsidRPr="00C336A1">
        <w:rPr>
          <w:rFonts w:ascii="Times New Roman" w:hAnsi="Times New Roman" w:cs="Times New Roman"/>
          <w:b/>
          <w:bCs/>
          <w:highlight w:val="yellow"/>
          <w:lang w:val="en-GB"/>
        </w:rPr>
        <w:t>INFN</w:t>
      </w:r>
      <w:r w:rsidRPr="00C336A1">
        <w:rPr>
          <w:rFonts w:ascii="Times New Roman" w:hAnsi="Times New Roman" w:cs="Times New Roman"/>
          <w:highlight w:val="yellow"/>
          <w:lang w:val="en-GB"/>
        </w:rPr>
        <w:t xml:space="preserve">). </w:t>
      </w:r>
    </w:p>
    <w:p w14:paraId="53461437" w14:textId="77777777" w:rsidR="00146C28" w:rsidRPr="00C336A1" w:rsidRDefault="00146C28" w:rsidP="00146C28">
      <w:pPr>
        <w:pStyle w:val="Paragraphedeliste"/>
        <w:numPr>
          <w:ilvl w:val="0"/>
          <w:numId w:val="64"/>
        </w:numPr>
        <w:spacing w:before="120" w:after="120" w:line="240" w:lineRule="auto"/>
        <w:ind w:left="714" w:hanging="357"/>
        <w:contextualSpacing w:val="0"/>
        <w:jc w:val="both"/>
        <w:rPr>
          <w:rFonts w:ascii="Times New Roman" w:hAnsi="Times New Roman" w:cs="Times New Roman"/>
          <w:highlight w:val="yellow"/>
          <w:lang w:val="en-GB"/>
        </w:rPr>
      </w:pPr>
      <w:proofErr w:type="spellStart"/>
      <w:r w:rsidRPr="00C336A1">
        <w:rPr>
          <w:rFonts w:ascii="Times New Roman" w:hAnsi="Times New Roman" w:cs="Times New Roman"/>
          <w:b/>
          <w:highlight w:val="yellow"/>
          <w:lang w:val="en-GB"/>
        </w:rPr>
        <w:t>Stichting</w:t>
      </w:r>
      <w:proofErr w:type="spellEnd"/>
      <w:r w:rsidRPr="00C336A1">
        <w:rPr>
          <w:rFonts w:ascii="Times New Roman" w:hAnsi="Times New Roman" w:cs="Times New Roman"/>
          <w:b/>
          <w:highlight w:val="yellow"/>
          <w:lang w:val="en-GB"/>
        </w:rPr>
        <w:t xml:space="preserve"> </w:t>
      </w:r>
      <w:proofErr w:type="spellStart"/>
      <w:r w:rsidRPr="00C336A1">
        <w:rPr>
          <w:rFonts w:ascii="Times New Roman" w:hAnsi="Times New Roman" w:cs="Times New Roman"/>
          <w:b/>
          <w:highlight w:val="yellow"/>
          <w:lang w:val="en-GB"/>
        </w:rPr>
        <w:t>Nederlandse</w:t>
      </w:r>
      <w:proofErr w:type="spellEnd"/>
      <w:r w:rsidRPr="00C336A1">
        <w:rPr>
          <w:rFonts w:ascii="Times New Roman" w:hAnsi="Times New Roman" w:cs="Times New Roman"/>
          <w:b/>
          <w:highlight w:val="yellow"/>
          <w:lang w:val="en-GB"/>
        </w:rPr>
        <w:t xml:space="preserve"> </w:t>
      </w:r>
      <w:proofErr w:type="spellStart"/>
      <w:r w:rsidRPr="00C336A1">
        <w:rPr>
          <w:rFonts w:ascii="Times New Roman" w:hAnsi="Times New Roman" w:cs="Times New Roman"/>
          <w:b/>
          <w:highlight w:val="yellow"/>
          <w:lang w:val="en-GB"/>
        </w:rPr>
        <w:t>Wetenschappelijk</w:t>
      </w:r>
      <w:proofErr w:type="spellEnd"/>
      <w:r w:rsidRPr="00C336A1">
        <w:rPr>
          <w:rFonts w:ascii="Times New Roman" w:hAnsi="Times New Roman" w:cs="Times New Roman"/>
          <w:b/>
          <w:highlight w:val="yellow"/>
          <w:lang w:val="en-GB"/>
        </w:rPr>
        <w:t xml:space="preserve"> </w:t>
      </w:r>
      <w:proofErr w:type="spellStart"/>
      <w:r w:rsidRPr="00C336A1">
        <w:rPr>
          <w:rFonts w:ascii="Times New Roman" w:hAnsi="Times New Roman" w:cs="Times New Roman"/>
          <w:b/>
          <w:highlight w:val="yellow"/>
          <w:lang w:val="en-GB"/>
        </w:rPr>
        <w:t>Onderzoek</w:t>
      </w:r>
      <w:proofErr w:type="spellEnd"/>
      <w:r w:rsidRPr="00C336A1">
        <w:rPr>
          <w:rFonts w:ascii="Times New Roman" w:hAnsi="Times New Roman" w:cs="Times New Roman"/>
          <w:b/>
          <w:highlight w:val="yellow"/>
          <w:lang w:val="en-GB"/>
        </w:rPr>
        <w:t xml:space="preserve"> </w:t>
      </w:r>
      <w:proofErr w:type="spellStart"/>
      <w:r w:rsidRPr="00C336A1">
        <w:rPr>
          <w:rFonts w:ascii="Times New Roman" w:hAnsi="Times New Roman" w:cs="Times New Roman"/>
          <w:b/>
          <w:highlight w:val="yellow"/>
          <w:lang w:val="en-GB"/>
        </w:rPr>
        <w:t>Instituten</w:t>
      </w:r>
      <w:proofErr w:type="spellEnd"/>
      <w:r w:rsidRPr="00C336A1">
        <w:rPr>
          <w:rFonts w:ascii="Times New Roman" w:hAnsi="Times New Roman" w:cs="Times New Roman"/>
          <w:highlight w:val="yellow"/>
          <w:lang w:val="en-GB"/>
        </w:rPr>
        <w:t xml:space="preserve">, having its registered office at </w:t>
      </w:r>
      <w:proofErr w:type="spellStart"/>
      <w:r w:rsidRPr="00C336A1">
        <w:rPr>
          <w:rFonts w:ascii="Times New Roman" w:hAnsi="Times New Roman" w:cs="Times New Roman"/>
          <w:highlight w:val="yellow"/>
          <w:lang w:val="en-GB"/>
        </w:rPr>
        <w:t>Winthontlaan</w:t>
      </w:r>
      <w:proofErr w:type="spellEnd"/>
      <w:r w:rsidRPr="00C336A1">
        <w:rPr>
          <w:rFonts w:ascii="Times New Roman" w:hAnsi="Times New Roman" w:cs="Times New Roman"/>
          <w:highlight w:val="yellow"/>
          <w:lang w:val="en-GB"/>
        </w:rPr>
        <w:t xml:space="preserve"> 2, 3526 KV Utrecht, the </w:t>
      </w:r>
      <w:proofErr w:type="spellStart"/>
      <w:r w:rsidRPr="00C336A1">
        <w:rPr>
          <w:rFonts w:ascii="Times New Roman" w:hAnsi="Times New Roman" w:cs="Times New Roman"/>
          <w:highlight w:val="yellow"/>
          <w:lang w:val="en-GB"/>
        </w:rPr>
        <w:t>Netehrlands</w:t>
      </w:r>
      <w:proofErr w:type="spellEnd"/>
      <w:r w:rsidRPr="00C336A1">
        <w:rPr>
          <w:rFonts w:ascii="Times New Roman" w:hAnsi="Times New Roman" w:cs="Times New Roman"/>
          <w:highlight w:val="yellow"/>
          <w:lang w:val="en-GB"/>
        </w:rPr>
        <w:t xml:space="preserve">, with its institute </w:t>
      </w:r>
      <w:proofErr w:type="spellStart"/>
      <w:r w:rsidRPr="00C336A1">
        <w:rPr>
          <w:rFonts w:ascii="Times New Roman" w:hAnsi="Times New Roman" w:cs="Times New Roman"/>
          <w:highlight w:val="yellow"/>
          <w:lang w:val="en-GB"/>
        </w:rPr>
        <w:t>Nikhef</w:t>
      </w:r>
      <w:proofErr w:type="spellEnd"/>
      <w:r w:rsidRPr="00C336A1">
        <w:rPr>
          <w:rFonts w:ascii="Times New Roman" w:hAnsi="Times New Roman" w:cs="Times New Roman"/>
          <w:highlight w:val="yellow"/>
          <w:lang w:val="en-GB"/>
        </w:rPr>
        <w:t xml:space="preserve">, represented by its (Title), (Name) (hereinafter referred to as the </w:t>
      </w:r>
      <w:r w:rsidRPr="00C336A1">
        <w:rPr>
          <w:rFonts w:ascii="Times New Roman" w:hAnsi="Times New Roman" w:cs="Times New Roman"/>
          <w:b/>
          <w:bCs/>
          <w:highlight w:val="yellow"/>
          <w:lang w:val="en-GB"/>
        </w:rPr>
        <w:t>NWO-I)</w:t>
      </w:r>
      <w:r w:rsidRPr="00C336A1">
        <w:rPr>
          <w:rFonts w:ascii="Times New Roman" w:hAnsi="Times New Roman" w:cs="Times New Roman"/>
          <w:highlight w:val="yellow"/>
          <w:lang w:val="en-GB"/>
        </w:rPr>
        <w:t>.</w:t>
      </w:r>
    </w:p>
    <w:p w14:paraId="449B325B" w14:textId="042B1841" w:rsidR="007C54E1" w:rsidRPr="00A21748" w:rsidRDefault="005A643C" w:rsidP="00885153">
      <w:pPr>
        <w:spacing w:before="120" w:after="120" w:line="240" w:lineRule="auto"/>
        <w:jc w:val="both"/>
        <w:rPr>
          <w:rFonts w:ascii="Times New Roman" w:hAnsi="Times New Roman" w:cs="Times New Roman"/>
          <w:b/>
          <w:lang w:val="en-GB"/>
        </w:rPr>
      </w:pPr>
      <w:r w:rsidRPr="00A21748">
        <w:rPr>
          <w:rFonts w:ascii="Times New Roman" w:hAnsi="Times New Roman" w:cs="Times New Roman"/>
          <w:b/>
          <w:lang w:val="en-GB"/>
        </w:rPr>
        <w:t>AND:</w:t>
      </w:r>
    </w:p>
    <w:p w14:paraId="5A7263E8" w14:textId="77777777" w:rsidR="00146C28" w:rsidRPr="00A21748" w:rsidRDefault="00146C28" w:rsidP="00146C28">
      <w:pPr>
        <w:pStyle w:val="Paragraphedeliste"/>
        <w:numPr>
          <w:ilvl w:val="0"/>
          <w:numId w:val="65"/>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The </w:t>
      </w:r>
      <w:proofErr w:type="spellStart"/>
      <w:r w:rsidRPr="00A21748">
        <w:rPr>
          <w:rFonts w:ascii="Times New Roman" w:hAnsi="Times New Roman" w:cs="Times New Roman"/>
          <w:lang w:val="en-GB"/>
        </w:rPr>
        <w:t>Katholieke</w:t>
      </w:r>
      <w:proofErr w:type="spellEnd"/>
      <w:r w:rsidRPr="00A21748">
        <w:rPr>
          <w:rFonts w:ascii="Times New Roman" w:hAnsi="Times New Roman" w:cs="Times New Roman"/>
          <w:lang w:val="en-GB"/>
        </w:rPr>
        <w:t xml:space="preserve"> Universiteit Leuven</w:t>
      </w:r>
      <w:r w:rsidRPr="00A21748">
        <w:rPr>
          <w:rFonts w:ascii="Times New Roman" w:hAnsi="Times New Roman" w:cs="Times New Roman"/>
          <w:b/>
          <w:lang w:val="en-GB"/>
        </w:rPr>
        <w:t xml:space="preserve"> </w:t>
      </w:r>
      <w:r w:rsidRPr="00A21748">
        <w:rPr>
          <w:rFonts w:ascii="Times New Roman" w:hAnsi="Times New Roman" w:cs="Times New Roman"/>
          <w:lang w:val="en-GB"/>
        </w:rPr>
        <w:t>having its registered office at (Address), represented by its (Title), (Name) (hereinafter referred to as “</w:t>
      </w:r>
      <w:r w:rsidRPr="00A21748">
        <w:rPr>
          <w:rFonts w:ascii="Times New Roman" w:hAnsi="Times New Roman" w:cs="Times New Roman"/>
          <w:b/>
          <w:bCs/>
          <w:lang w:val="en-GB"/>
        </w:rPr>
        <w:t>…</w:t>
      </w:r>
      <w:r w:rsidRPr="00A21748">
        <w:rPr>
          <w:rFonts w:ascii="Times New Roman" w:hAnsi="Times New Roman" w:cs="Times New Roman"/>
          <w:lang w:val="en-GB"/>
        </w:rPr>
        <w:t>”</w:t>
      </w:r>
      <w:proofErr w:type="gramStart"/>
      <w:r w:rsidRPr="00A21748">
        <w:rPr>
          <w:rFonts w:ascii="Times New Roman" w:hAnsi="Times New Roman" w:cs="Times New Roman"/>
          <w:lang w:val="en-GB"/>
        </w:rPr>
        <w:t>);</w:t>
      </w:r>
      <w:proofErr w:type="gramEnd"/>
    </w:p>
    <w:p w14:paraId="716F998A" w14:textId="77777777" w:rsidR="00146C28" w:rsidRPr="00A21748" w:rsidRDefault="00146C28" w:rsidP="00146C28">
      <w:pPr>
        <w:pStyle w:val="Paragraphedeliste"/>
        <w:numPr>
          <w:ilvl w:val="0"/>
          <w:numId w:val="65"/>
        </w:numPr>
        <w:spacing w:before="120" w:after="120" w:line="240" w:lineRule="auto"/>
        <w:contextualSpacing w:val="0"/>
        <w:jc w:val="both"/>
        <w:rPr>
          <w:rFonts w:ascii="Times New Roman" w:hAnsi="Times New Roman" w:cs="Times New Roman"/>
          <w:lang w:val="en-GB"/>
        </w:rPr>
      </w:pPr>
      <w:proofErr w:type="spellStart"/>
      <w:r w:rsidRPr="00A21748">
        <w:rPr>
          <w:rFonts w:ascii="Times New Roman" w:hAnsi="Times New Roman" w:cs="Times New Roman"/>
          <w:lang w:val="en-GB"/>
        </w:rPr>
        <w:t>L’Université</w:t>
      </w:r>
      <w:proofErr w:type="spellEnd"/>
      <w:r w:rsidRPr="00A21748">
        <w:rPr>
          <w:rFonts w:ascii="Times New Roman" w:hAnsi="Times New Roman" w:cs="Times New Roman"/>
          <w:lang w:val="en-GB"/>
        </w:rPr>
        <w:t xml:space="preserve"> </w:t>
      </w:r>
      <w:proofErr w:type="spellStart"/>
      <w:r w:rsidRPr="00A21748">
        <w:rPr>
          <w:rFonts w:ascii="Times New Roman" w:hAnsi="Times New Roman" w:cs="Times New Roman"/>
          <w:lang w:val="en-GB"/>
        </w:rPr>
        <w:t>Catholique</w:t>
      </w:r>
      <w:proofErr w:type="spellEnd"/>
      <w:r w:rsidRPr="00A21748">
        <w:rPr>
          <w:rFonts w:ascii="Times New Roman" w:hAnsi="Times New Roman" w:cs="Times New Roman"/>
          <w:lang w:val="en-GB"/>
        </w:rPr>
        <w:t xml:space="preserve"> de Louvain having its registered office at (Address), represented by its (Title), (Name) (hereinafter referred to as “</w:t>
      </w:r>
      <w:r w:rsidRPr="00A21748">
        <w:rPr>
          <w:rFonts w:ascii="Times New Roman" w:hAnsi="Times New Roman" w:cs="Times New Roman"/>
          <w:b/>
          <w:bCs/>
          <w:lang w:val="en-GB"/>
        </w:rPr>
        <w:t>…</w:t>
      </w:r>
      <w:r w:rsidRPr="00A21748">
        <w:rPr>
          <w:rFonts w:ascii="Times New Roman" w:hAnsi="Times New Roman" w:cs="Times New Roman"/>
          <w:lang w:val="en-GB"/>
        </w:rPr>
        <w:t>”</w:t>
      </w:r>
      <w:proofErr w:type="gramStart"/>
      <w:r w:rsidRPr="00A21748">
        <w:rPr>
          <w:rFonts w:ascii="Times New Roman" w:hAnsi="Times New Roman" w:cs="Times New Roman"/>
          <w:lang w:val="en-GB"/>
        </w:rPr>
        <w:t>);</w:t>
      </w:r>
      <w:proofErr w:type="gramEnd"/>
    </w:p>
    <w:p w14:paraId="6162304D" w14:textId="77777777" w:rsidR="00146C28" w:rsidRPr="00A21748" w:rsidRDefault="00146C28" w:rsidP="00146C28">
      <w:pPr>
        <w:pStyle w:val="Paragraphedeliste"/>
        <w:numPr>
          <w:ilvl w:val="0"/>
          <w:numId w:val="65"/>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Universiteit Antwerpen Belgium having its registered office at (Address), represented by its (Title), (Name) (hereinafter referred to as “</w:t>
      </w:r>
      <w:r w:rsidRPr="00A21748">
        <w:rPr>
          <w:rFonts w:ascii="Times New Roman" w:hAnsi="Times New Roman" w:cs="Times New Roman"/>
          <w:b/>
          <w:bCs/>
          <w:lang w:val="en-GB"/>
        </w:rPr>
        <w:t>…</w:t>
      </w:r>
      <w:r w:rsidRPr="00A21748">
        <w:rPr>
          <w:rFonts w:ascii="Times New Roman" w:hAnsi="Times New Roman" w:cs="Times New Roman"/>
          <w:lang w:val="en-GB"/>
        </w:rPr>
        <w:t>”)</w:t>
      </w:r>
    </w:p>
    <w:p w14:paraId="0EE3ECD7" w14:textId="77777777" w:rsidR="00146C28" w:rsidRPr="00A21748" w:rsidRDefault="00146C28" w:rsidP="00146C28">
      <w:pPr>
        <w:pStyle w:val="Paragraphedeliste"/>
        <w:numPr>
          <w:ilvl w:val="0"/>
          <w:numId w:val="65"/>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Nicolaus Copernicus Astronomical </w:t>
      </w:r>
      <w:proofErr w:type="spellStart"/>
      <w:r w:rsidRPr="00A21748">
        <w:rPr>
          <w:rFonts w:ascii="Times New Roman" w:hAnsi="Times New Roman" w:cs="Times New Roman"/>
          <w:lang w:val="en-GB"/>
        </w:rPr>
        <w:t>Center</w:t>
      </w:r>
      <w:proofErr w:type="spellEnd"/>
      <w:r w:rsidRPr="00A21748">
        <w:rPr>
          <w:rFonts w:ascii="Times New Roman" w:hAnsi="Times New Roman" w:cs="Times New Roman"/>
          <w:lang w:val="en-GB"/>
        </w:rPr>
        <w:t xml:space="preserve"> (CAMK PAN) having its registered office at (Address), represented by its (Title), (Name) (hereinafter referred to as “</w:t>
      </w:r>
      <w:r w:rsidRPr="00A21748">
        <w:rPr>
          <w:rFonts w:ascii="Times New Roman" w:hAnsi="Times New Roman" w:cs="Times New Roman"/>
          <w:b/>
          <w:bCs/>
          <w:lang w:val="en-GB"/>
        </w:rPr>
        <w:t>…</w:t>
      </w:r>
      <w:r w:rsidRPr="00A21748">
        <w:rPr>
          <w:rFonts w:ascii="Times New Roman" w:hAnsi="Times New Roman" w:cs="Times New Roman"/>
          <w:lang w:val="en-GB"/>
        </w:rPr>
        <w:t>”)</w:t>
      </w:r>
    </w:p>
    <w:p w14:paraId="5901B90A" w14:textId="77777777" w:rsidR="00146C28" w:rsidRPr="00A21748" w:rsidRDefault="00146C28" w:rsidP="00146C28">
      <w:pPr>
        <w:pStyle w:val="Paragraphedeliste"/>
        <w:numPr>
          <w:ilvl w:val="0"/>
          <w:numId w:val="65"/>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Computer Centre </w:t>
      </w:r>
      <w:proofErr w:type="spellStart"/>
      <w:r w:rsidRPr="00A21748">
        <w:rPr>
          <w:rFonts w:ascii="Times New Roman" w:hAnsi="Times New Roman" w:cs="Times New Roman"/>
          <w:lang w:val="en-GB"/>
        </w:rPr>
        <w:t>Cyfronet</w:t>
      </w:r>
      <w:proofErr w:type="spellEnd"/>
      <w:r w:rsidRPr="00A21748">
        <w:rPr>
          <w:rFonts w:ascii="Times New Roman" w:hAnsi="Times New Roman" w:cs="Times New Roman"/>
          <w:lang w:val="en-GB"/>
        </w:rPr>
        <w:t xml:space="preserve"> AGH having its registered office at (Address), represented by its (Title), (Name) (hereinafter referred to as “</w:t>
      </w:r>
      <w:r w:rsidRPr="00A21748">
        <w:rPr>
          <w:rFonts w:ascii="Times New Roman" w:hAnsi="Times New Roman" w:cs="Times New Roman"/>
          <w:b/>
          <w:bCs/>
          <w:lang w:val="en-GB"/>
        </w:rPr>
        <w:t>…</w:t>
      </w:r>
      <w:r w:rsidRPr="00A21748">
        <w:rPr>
          <w:rFonts w:ascii="Times New Roman" w:hAnsi="Times New Roman" w:cs="Times New Roman"/>
          <w:lang w:val="en-GB"/>
        </w:rPr>
        <w:t>”</w:t>
      </w:r>
      <w:proofErr w:type="gramStart"/>
      <w:r w:rsidRPr="00A21748">
        <w:rPr>
          <w:rFonts w:ascii="Times New Roman" w:hAnsi="Times New Roman" w:cs="Times New Roman"/>
          <w:lang w:val="en-GB"/>
        </w:rPr>
        <w:t>);</w:t>
      </w:r>
      <w:proofErr w:type="gramEnd"/>
    </w:p>
    <w:p w14:paraId="322492AB" w14:textId="77777777" w:rsidR="00146C28" w:rsidRPr="00A21748" w:rsidRDefault="00146C28" w:rsidP="00146C28">
      <w:pPr>
        <w:pStyle w:val="Paragraphedeliste"/>
        <w:numPr>
          <w:ilvl w:val="0"/>
          <w:numId w:val="65"/>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University of Warsaw having its registered office at (Address), represented by its (Title), (Name) (hereinafter referred to as “</w:t>
      </w:r>
      <w:r w:rsidRPr="00A21748">
        <w:rPr>
          <w:rFonts w:ascii="Times New Roman" w:hAnsi="Times New Roman" w:cs="Times New Roman"/>
          <w:b/>
          <w:bCs/>
          <w:lang w:val="en-GB"/>
        </w:rPr>
        <w:t>…</w:t>
      </w:r>
      <w:r w:rsidRPr="00A21748">
        <w:rPr>
          <w:rFonts w:ascii="Times New Roman" w:hAnsi="Times New Roman" w:cs="Times New Roman"/>
          <w:lang w:val="en-GB"/>
        </w:rPr>
        <w:t>”</w:t>
      </w:r>
      <w:proofErr w:type="gramStart"/>
      <w:r w:rsidRPr="00A21748">
        <w:rPr>
          <w:rFonts w:ascii="Times New Roman" w:hAnsi="Times New Roman" w:cs="Times New Roman"/>
          <w:lang w:val="en-GB"/>
        </w:rPr>
        <w:t>);</w:t>
      </w:r>
      <w:proofErr w:type="gramEnd"/>
    </w:p>
    <w:p w14:paraId="401B8263" w14:textId="77777777" w:rsidR="00146C28" w:rsidRPr="00A21748" w:rsidRDefault="00146C28" w:rsidP="00146C28">
      <w:pPr>
        <w:pStyle w:val="Paragraphedeliste"/>
        <w:numPr>
          <w:ilvl w:val="0"/>
          <w:numId w:val="65"/>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Jagiellonian University having its registered office at (Address), represented by its (Title), (Name) (hereinafter referred to as “</w:t>
      </w:r>
      <w:r w:rsidRPr="00A21748">
        <w:rPr>
          <w:rFonts w:ascii="Times New Roman" w:hAnsi="Times New Roman" w:cs="Times New Roman"/>
          <w:b/>
          <w:bCs/>
          <w:lang w:val="en-GB"/>
        </w:rPr>
        <w:t>…</w:t>
      </w:r>
      <w:r w:rsidRPr="00A21748">
        <w:rPr>
          <w:rFonts w:ascii="Times New Roman" w:hAnsi="Times New Roman" w:cs="Times New Roman"/>
          <w:lang w:val="en-GB"/>
        </w:rPr>
        <w:t>”</w:t>
      </w:r>
      <w:proofErr w:type="gramStart"/>
      <w:r w:rsidRPr="00A21748">
        <w:rPr>
          <w:rFonts w:ascii="Times New Roman" w:hAnsi="Times New Roman" w:cs="Times New Roman"/>
          <w:lang w:val="en-GB"/>
        </w:rPr>
        <w:t>);</w:t>
      </w:r>
      <w:proofErr w:type="gramEnd"/>
      <w:r w:rsidRPr="00A21748">
        <w:rPr>
          <w:rFonts w:ascii="Times New Roman" w:hAnsi="Times New Roman" w:cs="Times New Roman"/>
          <w:lang w:val="en-GB"/>
        </w:rPr>
        <w:t xml:space="preserve"> </w:t>
      </w:r>
    </w:p>
    <w:p w14:paraId="7A65E8C0" w14:textId="77777777" w:rsidR="00146C28" w:rsidRPr="00C336A1" w:rsidRDefault="00146C28" w:rsidP="00146C28">
      <w:pPr>
        <w:pStyle w:val="Paragraphedeliste"/>
        <w:numPr>
          <w:ilvl w:val="0"/>
          <w:numId w:val="65"/>
        </w:numPr>
        <w:spacing w:before="120" w:after="120" w:line="240" w:lineRule="auto"/>
        <w:contextualSpacing w:val="0"/>
        <w:jc w:val="both"/>
        <w:rPr>
          <w:rFonts w:ascii="Times New Roman" w:hAnsi="Times New Roman" w:cs="Times New Roman"/>
          <w:lang w:val="en-GB"/>
        </w:rPr>
      </w:pPr>
      <w:r w:rsidRPr="00C336A1">
        <w:rPr>
          <w:rFonts w:ascii="Times New Roman" w:hAnsi="Times New Roman" w:cs="Times New Roman"/>
          <w:lang w:val="en-GB"/>
        </w:rPr>
        <w:t xml:space="preserve">CIEMAT - Centro de </w:t>
      </w:r>
      <w:proofErr w:type="spellStart"/>
      <w:r w:rsidRPr="00C336A1">
        <w:rPr>
          <w:rFonts w:ascii="Times New Roman" w:hAnsi="Times New Roman" w:cs="Times New Roman"/>
          <w:lang w:val="en-GB"/>
        </w:rPr>
        <w:t>Investigaciones</w:t>
      </w:r>
      <w:proofErr w:type="spellEnd"/>
      <w:r w:rsidRPr="00C336A1">
        <w:rPr>
          <w:rFonts w:ascii="Times New Roman" w:hAnsi="Times New Roman" w:cs="Times New Roman"/>
          <w:lang w:val="en-GB"/>
        </w:rPr>
        <w:t xml:space="preserve"> </w:t>
      </w:r>
      <w:proofErr w:type="spellStart"/>
      <w:r w:rsidRPr="00C336A1">
        <w:rPr>
          <w:rFonts w:ascii="Times New Roman" w:hAnsi="Times New Roman" w:cs="Times New Roman"/>
          <w:lang w:val="en-GB"/>
        </w:rPr>
        <w:t>Energéticas</w:t>
      </w:r>
      <w:proofErr w:type="spellEnd"/>
      <w:r w:rsidRPr="00C336A1">
        <w:rPr>
          <w:rFonts w:ascii="Times New Roman" w:hAnsi="Times New Roman" w:cs="Times New Roman"/>
          <w:lang w:val="en-GB"/>
        </w:rPr>
        <w:t xml:space="preserve">, </w:t>
      </w:r>
      <w:proofErr w:type="spellStart"/>
      <w:r w:rsidRPr="00C336A1">
        <w:rPr>
          <w:rFonts w:ascii="Times New Roman" w:hAnsi="Times New Roman" w:cs="Times New Roman"/>
          <w:lang w:val="en-GB"/>
        </w:rPr>
        <w:t>Medioambientales</w:t>
      </w:r>
      <w:proofErr w:type="spellEnd"/>
      <w:r w:rsidRPr="00C336A1">
        <w:rPr>
          <w:rFonts w:ascii="Times New Roman" w:hAnsi="Times New Roman" w:cs="Times New Roman"/>
          <w:lang w:val="en-GB"/>
        </w:rPr>
        <w:t xml:space="preserve"> y </w:t>
      </w:r>
      <w:proofErr w:type="spellStart"/>
      <w:r w:rsidRPr="00C336A1">
        <w:rPr>
          <w:rFonts w:ascii="Times New Roman" w:hAnsi="Times New Roman" w:cs="Times New Roman"/>
          <w:lang w:val="en-GB"/>
        </w:rPr>
        <w:t>Tecnológicas</w:t>
      </w:r>
      <w:proofErr w:type="spellEnd"/>
      <w:r w:rsidRPr="00C336A1">
        <w:rPr>
          <w:rFonts w:ascii="Times New Roman" w:hAnsi="Times New Roman" w:cs="Times New Roman"/>
          <w:lang w:val="en-GB"/>
        </w:rPr>
        <w:t>, Madrid </w:t>
      </w:r>
      <w:r w:rsidRPr="00A21748">
        <w:rPr>
          <w:rFonts w:ascii="Times New Roman" w:hAnsi="Times New Roman" w:cs="Times New Roman"/>
          <w:lang w:val="en-GB"/>
        </w:rPr>
        <w:t>having its registered office at (Address), represented by its (Title), (Name) (hereinafter referred to as “</w:t>
      </w:r>
      <w:r w:rsidRPr="00A21748">
        <w:rPr>
          <w:rFonts w:ascii="Times New Roman" w:hAnsi="Times New Roman" w:cs="Times New Roman"/>
          <w:b/>
          <w:bCs/>
          <w:lang w:val="en-GB"/>
        </w:rPr>
        <w:t>…</w:t>
      </w:r>
      <w:r w:rsidRPr="00A21748">
        <w:rPr>
          <w:rFonts w:ascii="Times New Roman" w:hAnsi="Times New Roman" w:cs="Times New Roman"/>
          <w:lang w:val="en-GB"/>
        </w:rPr>
        <w:t>”</w:t>
      </w:r>
      <w:proofErr w:type="gramStart"/>
      <w:r w:rsidRPr="00A21748">
        <w:rPr>
          <w:rFonts w:ascii="Times New Roman" w:hAnsi="Times New Roman" w:cs="Times New Roman"/>
          <w:lang w:val="en-GB"/>
        </w:rPr>
        <w:t>)</w:t>
      </w:r>
      <w:r w:rsidRPr="00C336A1">
        <w:rPr>
          <w:rFonts w:ascii="Times New Roman" w:hAnsi="Times New Roman" w:cs="Times New Roman"/>
          <w:lang w:val="en-GB"/>
        </w:rPr>
        <w:t>;</w:t>
      </w:r>
      <w:proofErr w:type="gramEnd"/>
    </w:p>
    <w:p w14:paraId="329F1752" w14:textId="77777777" w:rsidR="00146C28" w:rsidRPr="00A21748" w:rsidRDefault="00146C28" w:rsidP="00146C28">
      <w:pPr>
        <w:pStyle w:val="Paragraphedeliste"/>
        <w:numPr>
          <w:ilvl w:val="0"/>
          <w:numId w:val="65"/>
        </w:numPr>
        <w:spacing w:before="120" w:after="120" w:line="240" w:lineRule="auto"/>
        <w:contextualSpacing w:val="0"/>
        <w:jc w:val="both"/>
        <w:rPr>
          <w:rFonts w:ascii="Times New Roman" w:hAnsi="Times New Roman" w:cs="Times New Roman"/>
          <w:lang w:val="en-US"/>
        </w:rPr>
      </w:pPr>
      <w:r w:rsidRPr="00A21748">
        <w:rPr>
          <w:rFonts w:ascii="Times New Roman" w:hAnsi="Times New Roman" w:cs="Times New Roman"/>
          <w:lang w:val="en-US"/>
        </w:rPr>
        <w:t xml:space="preserve">IFAE - </w:t>
      </w:r>
      <w:proofErr w:type="spellStart"/>
      <w:r w:rsidRPr="00A21748">
        <w:rPr>
          <w:rFonts w:ascii="Times New Roman" w:hAnsi="Times New Roman" w:cs="Times New Roman"/>
          <w:lang w:val="en-US"/>
        </w:rPr>
        <w:t>Institut</w:t>
      </w:r>
      <w:proofErr w:type="spellEnd"/>
      <w:r w:rsidRPr="00A21748">
        <w:rPr>
          <w:rFonts w:ascii="Times New Roman" w:hAnsi="Times New Roman" w:cs="Times New Roman"/>
          <w:lang w:val="en-US"/>
        </w:rPr>
        <w:t xml:space="preserve"> de </w:t>
      </w:r>
      <w:proofErr w:type="spellStart"/>
      <w:r w:rsidRPr="00A21748">
        <w:rPr>
          <w:rFonts w:ascii="Times New Roman" w:hAnsi="Times New Roman" w:cs="Times New Roman"/>
          <w:lang w:val="en-US"/>
        </w:rPr>
        <w:t>Física</w:t>
      </w:r>
      <w:proofErr w:type="spellEnd"/>
      <w:r w:rsidRPr="00A21748">
        <w:rPr>
          <w:rFonts w:ascii="Times New Roman" w:hAnsi="Times New Roman" w:cs="Times New Roman"/>
          <w:lang w:val="en-US"/>
        </w:rPr>
        <w:t xml:space="preserve"> </w:t>
      </w:r>
      <w:proofErr w:type="spellStart"/>
      <w:r w:rsidRPr="00A21748">
        <w:rPr>
          <w:rFonts w:ascii="Times New Roman" w:hAnsi="Times New Roman" w:cs="Times New Roman"/>
          <w:lang w:val="en-US"/>
        </w:rPr>
        <w:t>d'Altes</w:t>
      </w:r>
      <w:proofErr w:type="spellEnd"/>
      <w:r w:rsidRPr="00A21748">
        <w:rPr>
          <w:rFonts w:ascii="Times New Roman" w:hAnsi="Times New Roman" w:cs="Times New Roman"/>
          <w:lang w:val="en-US"/>
        </w:rPr>
        <w:t xml:space="preserve"> Energies, </w:t>
      </w:r>
      <w:proofErr w:type="spellStart"/>
      <w:r w:rsidRPr="00A21748">
        <w:rPr>
          <w:rFonts w:ascii="Times New Roman" w:hAnsi="Times New Roman" w:cs="Times New Roman"/>
          <w:lang w:val="en-US"/>
        </w:rPr>
        <w:t>Bellaterra</w:t>
      </w:r>
      <w:proofErr w:type="spellEnd"/>
      <w:r w:rsidRPr="00A21748">
        <w:rPr>
          <w:rFonts w:ascii="Times New Roman" w:hAnsi="Times New Roman" w:cs="Times New Roman"/>
          <w:lang w:val="en-US"/>
        </w:rPr>
        <w:t xml:space="preserve"> – Barcelona </w:t>
      </w:r>
      <w:r w:rsidRPr="00A21748">
        <w:rPr>
          <w:rFonts w:ascii="Times New Roman" w:hAnsi="Times New Roman" w:cs="Times New Roman"/>
          <w:lang w:val="en-GB"/>
        </w:rPr>
        <w:t>having its registered office at (Address), represented by its (Title), (Name) (hereinafter referred to as “</w:t>
      </w:r>
      <w:r w:rsidRPr="00A21748">
        <w:rPr>
          <w:rFonts w:ascii="Times New Roman" w:hAnsi="Times New Roman" w:cs="Times New Roman"/>
          <w:b/>
          <w:bCs/>
          <w:lang w:val="en-GB"/>
        </w:rPr>
        <w:t>…</w:t>
      </w:r>
      <w:r w:rsidRPr="00A21748">
        <w:rPr>
          <w:rFonts w:ascii="Times New Roman" w:hAnsi="Times New Roman" w:cs="Times New Roman"/>
          <w:lang w:val="en-GB"/>
        </w:rPr>
        <w:t>”)</w:t>
      </w:r>
      <w:r w:rsidRPr="00A21748">
        <w:rPr>
          <w:rFonts w:ascii="Times New Roman" w:hAnsi="Times New Roman" w:cs="Times New Roman"/>
          <w:lang w:val="en-US"/>
        </w:rPr>
        <w:t xml:space="preserve">. </w:t>
      </w:r>
    </w:p>
    <w:p w14:paraId="77898F9A" w14:textId="72372FC6" w:rsidR="007C54E1" w:rsidRPr="00A21748" w:rsidRDefault="005A643C" w:rsidP="00885153">
      <w:pPr>
        <w:spacing w:before="120" w:after="120" w:line="240" w:lineRule="auto"/>
        <w:jc w:val="both"/>
        <w:rPr>
          <w:rFonts w:ascii="Times New Roman" w:hAnsi="Times New Roman" w:cs="Times New Roman"/>
          <w:lang w:val="en-GB"/>
        </w:rPr>
      </w:pPr>
      <w:r w:rsidRPr="00A21748">
        <w:rPr>
          <w:rFonts w:ascii="Times New Roman" w:hAnsi="Times New Roman" w:cs="Times New Roman"/>
          <w:b/>
          <w:lang w:val="en-GB"/>
        </w:rPr>
        <w:lastRenderedPageBreak/>
        <w:t>Collectively referred to hereinafter as the “Parties” and individually as “Party”</w:t>
      </w:r>
      <w:r w:rsidR="00E67BBA" w:rsidRPr="00A21748">
        <w:rPr>
          <w:rFonts w:ascii="Times New Roman" w:hAnsi="Times New Roman" w:cs="Times New Roman"/>
          <w:b/>
          <w:lang w:val="en-GB"/>
        </w:rPr>
        <w:t>.</w:t>
      </w:r>
    </w:p>
    <w:p w14:paraId="7356F443" w14:textId="6E6EF54D" w:rsidR="007C54E1" w:rsidRPr="00A21748" w:rsidRDefault="005A643C" w:rsidP="00885153">
      <w:pPr>
        <w:spacing w:before="120" w:after="120" w:line="240" w:lineRule="auto"/>
        <w:jc w:val="both"/>
        <w:rPr>
          <w:rFonts w:ascii="Times New Roman" w:hAnsi="Times New Roman" w:cs="Times New Roman"/>
          <w:b/>
          <w:sz w:val="24"/>
          <w:szCs w:val="24"/>
          <w:lang w:val="en-GB"/>
        </w:rPr>
      </w:pPr>
      <w:r w:rsidRPr="00A21748">
        <w:rPr>
          <w:rFonts w:ascii="Times New Roman" w:hAnsi="Times New Roman" w:cs="Times New Roman"/>
          <w:b/>
          <w:sz w:val="24"/>
          <w:szCs w:val="24"/>
          <w:lang w:val="en-GB"/>
        </w:rPr>
        <w:t>Pr</w:t>
      </w:r>
      <w:r w:rsidR="00146C28" w:rsidRPr="00A21748">
        <w:rPr>
          <w:rFonts w:ascii="Times New Roman" w:hAnsi="Times New Roman" w:cs="Times New Roman"/>
          <w:b/>
          <w:sz w:val="24"/>
          <w:szCs w:val="24"/>
          <w:lang w:val="en-GB"/>
        </w:rPr>
        <w:t>e</w:t>
      </w:r>
      <w:r w:rsidRPr="00A21748">
        <w:rPr>
          <w:rFonts w:ascii="Times New Roman" w:hAnsi="Times New Roman" w:cs="Times New Roman"/>
          <w:b/>
          <w:sz w:val="24"/>
          <w:szCs w:val="24"/>
          <w:lang w:val="en-GB"/>
        </w:rPr>
        <w:t>amble</w:t>
      </w:r>
    </w:p>
    <w:p w14:paraId="69E5AF24" w14:textId="77777777" w:rsidR="007C54E1" w:rsidRPr="00A21748" w:rsidRDefault="005A643C" w:rsidP="00885153">
      <w:pPr>
        <w:spacing w:before="120" w:after="120" w:line="240" w:lineRule="auto"/>
        <w:jc w:val="both"/>
        <w:rPr>
          <w:rFonts w:ascii="Times New Roman" w:hAnsi="Times New Roman" w:cs="Times New Roman"/>
          <w:b/>
          <w:lang w:val="en-GB"/>
        </w:rPr>
      </w:pPr>
      <w:r w:rsidRPr="00A21748">
        <w:rPr>
          <w:rFonts w:ascii="Times New Roman" w:hAnsi="Times New Roman" w:cs="Times New Roman"/>
          <w:b/>
          <w:color w:val="000000"/>
          <w:lang w:val="en-GB"/>
        </w:rPr>
        <w:t>Considering that:</w:t>
      </w:r>
    </w:p>
    <w:p w14:paraId="6B0907D1" w14:textId="114A61DB" w:rsidR="00BC089E" w:rsidRPr="00A21748" w:rsidRDefault="0062776B" w:rsidP="0062776B">
      <w:pPr>
        <w:numPr>
          <w:ilvl w:val="0"/>
          <w:numId w:val="66"/>
        </w:numPr>
        <w:spacing w:before="120" w:after="120" w:line="240" w:lineRule="auto"/>
        <w:jc w:val="both"/>
        <w:rPr>
          <w:rFonts w:ascii="Times New Roman" w:hAnsi="Times New Roman" w:cs="Times New Roman"/>
          <w:color w:val="000000"/>
          <w:lang w:val="en-GB"/>
        </w:rPr>
      </w:pPr>
      <w:r w:rsidRPr="00A21748">
        <w:rPr>
          <w:rFonts w:ascii="Times New Roman" w:hAnsi="Times New Roman" w:cs="Times New Roman"/>
          <w:color w:val="000000"/>
          <w:lang w:val="en-GB"/>
        </w:rPr>
        <w:t xml:space="preserve">EGO ensures the functioning of the Virgo Interferometer for the detection of gravitational waves and the maintenance of the related infrastructures including a computer centre. EGO is a Consortium established on 11 December </w:t>
      </w:r>
      <w:proofErr w:type="gramStart"/>
      <w:r w:rsidRPr="00A21748">
        <w:rPr>
          <w:rFonts w:ascii="Times New Roman" w:hAnsi="Times New Roman" w:cs="Times New Roman"/>
          <w:color w:val="000000"/>
          <w:lang w:val="en-GB"/>
        </w:rPr>
        <w:t>20</w:t>
      </w:r>
      <w:r w:rsidR="00D86462" w:rsidRPr="00A21748">
        <w:rPr>
          <w:rFonts w:ascii="Times New Roman" w:hAnsi="Times New Roman" w:cs="Times New Roman"/>
          <w:color w:val="000000"/>
          <w:lang w:val="en-GB"/>
        </w:rPr>
        <w:t>0</w:t>
      </w:r>
      <w:r w:rsidRPr="00A21748">
        <w:rPr>
          <w:rFonts w:ascii="Times New Roman" w:hAnsi="Times New Roman" w:cs="Times New Roman"/>
          <w:color w:val="000000"/>
          <w:lang w:val="en-GB"/>
        </w:rPr>
        <w:t>0,  by</w:t>
      </w:r>
      <w:proofErr w:type="gramEnd"/>
      <w:r w:rsidRPr="00A21748">
        <w:rPr>
          <w:rFonts w:ascii="Times New Roman" w:hAnsi="Times New Roman" w:cs="Times New Roman"/>
          <w:color w:val="000000"/>
          <w:lang w:val="en-GB"/>
        </w:rPr>
        <w:t xml:space="preserve"> the Founding </w:t>
      </w:r>
      <w:r w:rsidR="00146C28" w:rsidRPr="00A21748">
        <w:rPr>
          <w:rFonts w:ascii="Times New Roman" w:hAnsi="Times New Roman" w:cs="Times New Roman"/>
          <w:color w:val="000000"/>
          <w:lang w:val="en-GB"/>
        </w:rPr>
        <w:t>Members</w:t>
      </w:r>
      <w:r w:rsidRPr="00A21748">
        <w:rPr>
          <w:rFonts w:ascii="Times New Roman" w:hAnsi="Times New Roman" w:cs="Times New Roman"/>
          <w:color w:val="000000"/>
          <w:lang w:val="en-GB"/>
        </w:rPr>
        <w:t>, CNRS and INFN, in accordance with Articles 2602 and following and Articles 2612 and following of the Italian Civil Code. NWO-I has been an Associate Member since March 2022 and FRS-FNRS and FWO since March 2025</w:t>
      </w:r>
      <w:r w:rsidR="005A643C" w:rsidRPr="00A21748">
        <w:rPr>
          <w:rFonts w:ascii="Times New Roman" w:hAnsi="Times New Roman" w:cs="Times New Roman"/>
          <w:color w:val="000000"/>
          <w:lang w:val="en-GB"/>
        </w:rPr>
        <w:t xml:space="preserve">. </w:t>
      </w:r>
    </w:p>
    <w:p w14:paraId="72636F97" w14:textId="0E609C7F" w:rsidR="00BC089E" w:rsidRPr="00A21748" w:rsidRDefault="005A643C" w:rsidP="00885153">
      <w:pPr>
        <w:numPr>
          <w:ilvl w:val="0"/>
          <w:numId w:val="56"/>
        </w:numPr>
        <w:spacing w:before="120" w:after="120" w:line="240" w:lineRule="auto"/>
        <w:jc w:val="both"/>
        <w:rPr>
          <w:rFonts w:ascii="Times New Roman" w:hAnsi="Times New Roman" w:cs="Times New Roman"/>
          <w:color w:val="000000"/>
          <w:lang w:val="en-GB"/>
        </w:rPr>
      </w:pPr>
      <w:r w:rsidRPr="00A21748">
        <w:rPr>
          <w:rFonts w:ascii="Times New Roman" w:hAnsi="Times New Roman" w:cs="Times New Roman"/>
          <w:color w:val="000000"/>
          <w:lang w:val="en-GB"/>
        </w:rPr>
        <w:t xml:space="preserve">The </w:t>
      </w:r>
      <w:r w:rsidR="00146C28" w:rsidRPr="00A21748">
        <w:rPr>
          <w:rFonts w:ascii="Times New Roman" w:hAnsi="Times New Roman" w:cs="Times New Roman"/>
          <w:color w:val="000000"/>
          <w:lang w:val="en-GB"/>
        </w:rPr>
        <w:t>Virgo Collaboration</w:t>
      </w:r>
      <w:r w:rsidRPr="00A21748">
        <w:rPr>
          <w:rFonts w:ascii="Times New Roman" w:hAnsi="Times New Roman" w:cs="Times New Roman"/>
          <w:color w:val="000000"/>
          <w:lang w:val="en-GB"/>
        </w:rPr>
        <w:t xml:space="preserve"> is an international scientific collaboration</w:t>
      </w:r>
      <w:r w:rsidR="00146C28" w:rsidRPr="00A21748">
        <w:rPr>
          <w:rFonts w:ascii="Times New Roman" w:hAnsi="Times New Roman" w:cs="Times New Roman"/>
          <w:color w:val="000000"/>
          <w:lang w:val="en-GB"/>
        </w:rPr>
        <w:t xml:space="preserve"> (not a legal entity) </w:t>
      </w:r>
      <w:r w:rsidRPr="00A21748">
        <w:rPr>
          <w:rFonts w:ascii="Times New Roman" w:hAnsi="Times New Roman" w:cs="Times New Roman"/>
          <w:color w:val="000000"/>
          <w:lang w:val="en-GB"/>
        </w:rPr>
        <w:t>to exploit scientifically the data produced with the Virgo Interferometer and to contribute to the Ligo-Virgo-</w:t>
      </w:r>
      <w:proofErr w:type="spellStart"/>
      <w:r w:rsidRPr="00A21748">
        <w:rPr>
          <w:rFonts w:ascii="Times New Roman" w:hAnsi="Times New Roman" w:cs="Times New Roman"/>
          <w:color w:val="000000"/>
          <w:lang w:val="en-GB"/>
        </w:rPr>
        <w:t>Kagra</w:t>
      </w:r>
      <w:proofErr w:type="spellEnd"/>
      <w:r w:rsidRPr="00A21748">
        <w:rPr>
          <w:rFonts w:ascii="Times New Roman" w:hAnsi="Times New Roman" w:cs="Times New Roman"/>
          <w:color w:val="000000"/>
          <w:lang w:val="en-GB"/>
        </w:rPr>
        <w:t xml:space="preserve"> Collaboration for producing joint scientific results as well as prepare the evolution of the interferometers. The </w:t>
      </w:r>
      <w:r w:rsidR="00146C28" w:rsidRPr="00A21748">
        <w:rPr>
          <w:rFonts w:ascii="Times New Roman" w:hAnsi="Times New Roman" w:cs="Times New Roman"/>
          <w:color w:val="000000"/>
          <w:lang w:val="en-GB"/>
        </w:rPr>
        <w:t>Virgo Collaboration</w:t>
      </w:r>
      <w:r w:rsidRPr="00A21748">
        <w:rPr>
          <w:rFonts w:ascii="Times New Roman" w:hAnsi="Times New Roman" w:cs="Times New Roman"/>
          <w:color w:val="000000"/>
          <w:lang w:val="en-GB"/>
        </w:rPr>
        <w:t xml:space="preserve"> has been established in the </w:t>
      </w:r>
      <w:r w:rsidRPr="00A21748">
        <w:rPr>
          <w:rFonts w:ascii="Times New Roman" w:hAnsi="Times New Roman" w:cs="Times New Roman"/>
          <w:i/>
          <w:color w:val="000000"/>
          <w:lang w:val="en-GB"/>
        </w:rPr>
        <w:t>Agreement for the realization of a laser interferometric antenna for gravitational wave detection</w:t>
      </w:r>
      <w:r w:rsidRPr="00A21748">
        <w:rPr>
          <w:rFonts w:ascii="Times New Roman" w:hAnsi="Times New Roman" w:cs="Times New Roman"/>
          <w:color w:val="000000"/>
          <w:lang w:val="en-GB"/>
        </w:rPr>
        <w:t xml:space="preserve"> signed in June 1994 by CNRS and INFN. </w:t>
      </w:r>
    </w:p>
    <w:p w14:paraId="414027D4" w14:textId="124C73ED" w:rsidR="00692B57" w:rsidRPr="00A21748" w:rsidRDefault="00692B57" w:rsidP="00885153">
      <w:pPr>
        <w:spacing w:before="120" w:after="120" w:line="240" w:lineRule="auto"/>
        <w:ind w:left="360"/>
        <w:jc w:val="both"/>
        <w:rPr>
          <w:rFonts w:ascii="Times New Roman" w:hAnsi="Times New Roman" w:cs="Times New Roman"/>
          <w:lang w:val="en-GB"/>
        </w:rPr>
      </w:pPr>
      <w:proofErr w:type="gramStart"/>
      <w:r w:rsidRPr="00A21748">
        <w:rPr>
          <w:rFonts w:ascii="Times New Roman" w:hAnsi="Times New Roman" w:cs="Times New Roman"/>
          <w:lang w:val="en-GB"/>
        </w:rPr>
        <w:t>In order for</w:t>
      </w:r>
      <w:proofErr w:type="gramEnd"/>
      <w:r w:rsidRPr="00A21748">
        <w:rPr>
          <w:rFonts w:ascii="Times New Roman" w:hAnsi="Times New Roman" w:cs="Times New Roman"/>
          <w:lang w:val="en-GB"/>
        </w:rPr>
        <w:t xml:space="preserve"> the</w:t>
      </w:r>
      <w:r w:rsidR="005A643C" w:rsidRPr="00A21748">
        <w:rPr>
          <w:rFonts w:ascii="Times New Roman" w:hAnsi="Times New Roman" w:cs="Times New Roman"/>
          <w:lang w:val="en-GB"/>
        </w:rPr>
        <w:t xml:space="preserve"> Virgo interferometer </w:t>
      </w:r>
      <w:r w:rsidRPr="00A21748">
        <w:rPr>
          <w:rFonts w:ascii="Times New Roman" w:hAnsi="Times New Roman" w:cs="Times New Roman"/>
          <w:lang w:val="en-GB"/>
        </w:rPr>
        <w:t xml:space="preserve">to </w:t>
      </w:r>
      <w:r w:rsidR="005A643C" w:rsidRPr="00A21748">
        <w:rPr>
          <w:rFonts w:ascii="Times New Roman" w:hAnsi="Times New Roman" w:cs="Times New Roman"/>
          <w:lang w:val="en-GB"/>
        </w:rPr>
        <w:t xml:space="preserve">reach sensitivities and </w:t>
      </w:r>
      <w:r w:rsidRPr="00A21748">
        <w:rPr>
          <w:rFonts w:ascii="Times New Roman" w:hAnsi="Times New Roman" w:cs="Times New Roman"/>
          <w:lang w:val="en-GB"/>
        </w:rPr>
        <w:t xml:space="preserve">to </w:t>
      </w:r>
      <w:r w:rsidR="005A643C" w:rsidRPr="00A21748">
        <w:rPr>
          <w:rFonts w:ascii="Times New Roman" w:hAnsi="Times New Roman" w:cs="Times New Roman"/>
          <w:lang w:val="en-GB"/>
        </w:rPr>
        <w:t xml:space="preserve">produce observational data </w:t>
      </w:r>
      <w:r w:rsidRPr="00A21748">
        <w:rPr>
          <w:rFonts w:ascii="Times New Roman" w:hAnsi="Times New Roman" w:cs="Times New Roman"/>
          <w:lang w:val="en-GB"/>
        </w:rPr>
        <w:t xml:space="preserve">as </w:t>
      </w:r>
      <w:r w:rsidR="005A643C" w:rsidRPr="00A21748">
        <w:rPr>
          <w:rFonts w:ascii="Times New Roman" w:hAnsi="Times New Roman" w:cs="Times New Roman"/>
          <w:lang w:val="en-GB"/>
        </w:rPr>
        <w:t>a cornerstone of the worldwide network of gravitational wave observatories</w:t>
      </w:r>
      <w:r w:rsidRPr="00A21748">
        <w:rPr>
          <w:rFonts w:ascii="Times New Roman" w:hAnsi="Times New Roman" w:cs="Times New Roman"/>
          <w:color w:val="000000"/>
          <w:lang w:val="en-GB"/>
        </w:rPr>
        <w:t xml:space="preserve"> and to enable the transition from the </w:t>
      </w:r>
      <w:r w:rsidR="00146C28" w:rsidRPr="00A21748">
        <w:rPr>
          <w:rFonts w:ascii="Times New Roman" w:hAnsi="Times New Roman" w:cs="Times New Roman"/>
          <w:color w:val="000000"/>
          <w:lang w:val="en-GB"/>
        </w:rPr>
        <w:t>Virgo Collaboration</w:t>
      </w:r>
      <w:r w:rsidRPr="00A21748">
        <w:rPr>
          <w:rFonts w:ascii="Times New Roman" w:hAnsi="Times New Roman" w:cs="Times New Roman"/>
          <w:color w:val="000000"/>
          <w:lang w:val="en-GB"/>
        </w:rPr>
        <w:t xml:space="preserve"> to the International Gravitation Wave Network (IGWN)</w:t>
      </w:r>
      <w:r w:rsidR="007358FF" w:rsidRPr="00A21748">
        <w:rPr>
          <w:rFonts w:ascii="Times New Roman" w:hAnsi="Times New Roman" w:cs="Times New Roman"/>
          <w:color w:val="000000"/>
          <w:lang w:val="en-GB"/>
        </w:rPr>
        <w:t xml:space="preserve">, </w:t>
      </w:r>
      <w:r w:rsidRPr="00A21748">
        <w:rPr>
          <w:rFonts w:ascii="Times New Roman" w:hAnsi="Times New Roman" w:cs="Times New Roman"/>
          <w:color w:val="000000"/>
          <w:lang w:val="en-GB"/>
        </w:rPr>
        <w:t xml:space="preserve">EGO </w:t>
      </w:r>
      <w:r w:rsidRPr="00A21748">
        <w:rPr>
          <w:rFonts w:ascii="Times New Roman" w:hAnsi="Times New Roman" w:cs="Times New Roman"/>
          <w:lang w:val="en-GB"/>
        </w:rPr>
        <w:t xml:space="preserve">put in place an Organizational Review of EGO and </w:t>
      </w:r>
      <w:r w:rsidR="00146C28" w:rsidRPr="00A21748">
        <w:rPr>
          <w:rFonts w:ascii="Times New Roman" w:hAnsi="Times New Roman" w:cs="Times New Roman"/>
          <w:lang w:val="en-GB"/>
        </w:rPr>
        <w:t xml:space="preserve">the </w:t>
      </w:r>
      <w:r w:rsidRPr="00A21748">
        <w:rPr>
          <w:rFonts w:ascii="Times New Roman" w:hAnsi="Times New Roman" w:cs="Times New Roman"/>
          <w:lang w:val="en-GB"/>
        </w:rPr>
        <w:t>Virgo</w:t>
      </w:r>
      <w:r w:rsidR="007358FF" w:rsidRPr="00A21748">
        <w:rPr>
          <w:rFonts w:ascii="Times New Roman" w:hAnsi="Times New Roman" w:cs="Times New Roman"/>
          <w:lang w:val="en-GB"/>
        </w:rPr>
        <w:t xml:space="preserve"> </w:t>
      </w:r>
      <w:r w:rsidR="00146C28" w:rsidRPr="00A21748">
        <w:rPr>
          <w:rFonts w:ascii="Times New Roman" w:hAnsi="Times New Roman" w:cs="Times New Roman"/>
          <w:lang w:val="en-GB"/>
        </w:rPr>
        <w:t xml:space="preserve">Collaboration </w:t>
      </w:r>
      <w:r w:rsidR="007358FF" w:rsidRPr="00A21748">
        <w:rPr>
          <w:rFonts w:ascii="Times New Roman" w:hAnsi="Times New Roman" w:cs="Times New Roman"/>
          <w:lang w:val="en-GB"/>
        </w:rPr>
        <w:t>in October 2023</w:t>
      </w:r>
      <w:r w:rsidRPr="00A21748">
        <w:rPr>
          <w:rFonts w:ascii="Times New Roman" w:hAnsi="Times New Roman" w:cs="Times New Roman"/>
          <w:lang w:val="en-GB"/>
        </w:rPr>
        <w:t xml:space="preserve">. </w:t>
      </w:r>
    </w:p>
    <w:p w14:paraId="4A7C6E2E" w14:textId="665254C3" w:rsidR="00AD18DD" w:rsidRPr="00A21748" w:rsidRDefault="005A643C" w:rsidP="00463D4A">
      <w:pPr>
        <w:pStyle w:val="Paragraphedeliste"/>
        <w:numPr>
          <w:ilvl w:val="0"/>
          <w:numId w:val="67"/>
        </w:numPr>
        <w:spacing w:before="120" w:after="120" w:line="240" w:lineRule="auto"/>
        <w:contextualSpacing w:val="0"/>
        <w:jc w:val="both"/>
        <w:rPr>
          <w:rFonts w:ascii="Times New Roman" w:hAnsi="Times New Roman" w:cs="Times New Roman"/>
          <w:color w:val="000000"/>
          <w:lang w:val="en-GB"/>
        </w:rPr>
      </w:pPr>
      <w:r w:rsidRPr="00A21748">
        <w:rPr>
          <w:rFonts w:ascii="Times New Roman" w:hAnsi="Times New Roman" w:cs="Times New Roman"/>
          <w:lang w:val="en-GB"/>
        </w:rPr>
        <w:t xml:space="preserve">Following the recommendations from the Organizational </w:t>
      </w:r>
      <w:r w:rsidR="007358FF" w:rsidRPr="00A21748">
        <w:rPr>
          <w:rFonts w:ascii="Times New Roman" w:hAnsi="Times New Roman" w:cs="Times New Roman"/>
          <w:lang w:val="en-GB"/>
        </w:rPr>
        <w:t>R</w:t>
      </w:r>
      <w:r w:rsidRPr="00A21748">
        <w:rPr>
          <w:rFonts w:ascii="Times New Roman" w:hAnsi="Times New Roman" w:cs="Times New Roman"/>
          <w:lang w:val="en-GB"/>
        </w:rPr>
        <w:t xml:space="preserve">eview </w:t>
      </w:r>
      <w:r w:rsidR="007358FF" w:rsidRPr="00A21748">
        <w:rPr>
          <w:rFonts w:ascii="Times New Roman" w:hAnsi="Times New Roman" w:cs="Times New Roman"/>
          <w:lang w:val="en-GB"/>
        </w:rPr>
        <w:t xml:space="preserve">of </w:t>
      </w:r>
      <w:r w:rsidRPr="00A21748">
        <w:rPr>
          <w:rFonts w:ascii="Times New Roman" w:hAnsi="Times New Roman" w:cs="Times New Roman"/>
          <w:lang w:val="en-GB"/>
        </w:rPr>
        <w:t>EGO and Virgo dated from 29 March 2024 relat</w:t>
      </w:r>
      <w:r w:rsidR="00692B57" w:rsidRPr="00A21748">
        <w:rPr>
          <w:rFonts w:ascii="Times New Roman" w:hAnsi="Times New Roman" w:cs="Times New Roman"/>
          <w:lang w:val="en-GB"/>
        </w:rPr>
        <w:t>ing</w:t>
      </w:r>
      <w:r w:rsidRPr="00A21748">
        <w:rPr>
          <w:rFonts w:ascii="Times New Roman" w:hAnsi="Times New Roman" w:cs="Times New Roman"/>
          <w:lang w:val="en-GB"/>
        </w:rPr>
        <w:t xml:space="preserve"> to the creation of </w:t>
      </w:r>
      <w:r w:rsidR="00692B57" w:rsidRPr="00A21748">
        <w:rPr>
          <w:rFonts w:ascii="Times New Roman" w:hAnsi="Times New Roman" w:cs="Times New Roman"/>
          <w:lang w:val="en-GB"/>
        </w:rPr>
        <w:t xml:space="preserve">a </w:t>
      </w:r>
      <w:r w:rsidR="00692B57" w:rsidRPr="00A21748">
        <w:rPr>
          <w:rFonts w:ascii="Times New Roman" w:hAnsi="Times New Roman" w:cs="Times New Roman"/>
          <w:color w:val="000000"/>
          <w:lang w:val="en-GB"/>
        </w:rPr>
        <w:t>distributed laboratory</w:t>
      </w:r>
      <w:r w:rsidR="00692B57" w:rsidRPr="00A21748">
        <w:rPr>
          <w:rFonts w:ascii="Times New Roman" w:hAnsi="Times New Roman" w:cs="Times New Roman"/>
          <w:lang w:val="en-GB"/>
        </w:rPr>
        <w:t xml:space="preserve"> for the </w:t>
      </w:r>
      <w:r w:rsidR="00692B57" w:rsidRPr="00A21748">
        <w:rPr>
          <w:rFonts w:ascii="Times New Roman" w:hAnsi="Times New Roman" w:cs="Times New Roman"/>
          <w:color w:val="000000"/>
          <w:lang w:val="en-GB"/>
        </w:rPr>
        <w:t>operation, commissioning and upgrade</w:t>
      </w:r>
      <w:r w:rsidR="00A906EC" w:rsidRPr="00A21748">
        <w:rPr>
          <w:rFonts w:ascii="Times New Roman" w:hAnsi="Times New Roman" w:cs="Times New Roman"/>
          <w:color w:val="000000"/>
          <w:lang w:val="en-GB"/>
        </w:rPr>
        <w:t>s</w:t>
      </w:r>
      <w:r w:rsidR="00692B57" w:rsidRPr="00A21748">
        <w:rPr>
          <w:rFonts w:ascii="Times New Roman" w:hAnsi="Times New Roman" w:cs="Times New Roman"/>
          <w:color w:val="000000"/>
          <w:lang w:val="en-GB"/>
        </w:rPr>
        <w:t xml:space="preserve"> of the Virgo interferomete</w:t>
      </w:r>
      <w:r w:rsidR="00A312EA" w:rsidRPr="00A21748">
        <w:rPr>
          <w:rFonts w:ascii="Times New Roman" w:hAnsi="Times New Roman" w:cs="Times New Roman"/>
          <w:color w:val="000000"/>
          <w:lang w:val="en-GB"/>
        </w:rPr>
        <w:t>r</w:t>
      </w:r>
      <w:r w:rsidR="00692B57" w:rsidRPr="00A21748">
        <w:rPr>
          <w:rFonts w:ascii="Times New Roman" w:hAnsi="Times New Roman" w:cs="Times New Roman"/>
          <w:color w:val="000000"/>
          <w:lang w:val="en-GB"/>
        </w:rPr>
        <w:t>,</w:t>
      </w:r>
      <w:r w:rsidR="00692B57" w:rsidRPr="00A21748">
        <w:rPr>
          <w:rFonts w:ascii="Times New Roman" w:hAnsi="Times New Roman" w:cs="Times New Roman"/>
          <w:lang w:val="en-GB"/>
        </w:rPr>
        <w:t xml:space="preserve"> </w:t>
      </w:r>
      <w:r w:rsidR="00692B57" w:rsidRPr="00A21748">
        <w:rPr>
          <w:rFonts w:ascii="Times New Roman" w:hAnsi="Times New Roman" w:cs="Times New Roman"/>
          <w:color w:val="000000"/>
          <w:lang w:val="en-GB"/>
        </w:rPr>
        <w:t>inspired by LIGOLab, the operating structure of the US gravitational wave antennas</w:t>
      </w:r>
      <w:r w:rsidRPr="00A21748">
        <w:rPr>
          <w:rFonts w:ascii="Times New Roman" w:hAnsi="Times New Roman" w:cs="Times New Roman"/>
          <w:lang w:val="en-GB"/>
        </w:rPr>
        <w:t>, the proposed Organization of VirgoLab was endorsed by the EGO Council on 19 March 2025</w:t>
      </w:r>
      <w:r w:rsidR="00AD18DD" w:rsidRPr="00A21748">
        <w:rPr>
          <w:rFonts w:ascii="Times New Roman" w:hAnsi="Times New Roman" w:cs="Times New Roman"/>
          <w:lang w:val="en-GB"/>
        </w:rPr>
        <w:t>. VirgoLab is not a legal entity, but a collaborative effort among</w:t>
      </w:r>
      <w:r w:rsidR="00693289" w:rsidRPr="00A21748">
        <w:rPr>
          <w:rFonts w:ascii="Times New Roman" w:hAnsi="Times New Roman" w:cs="Times New Roman"/>
          <w:lang w:val="en-GB"/>
        </w:rPr>
        <w:t xml:space="preserve"> the Parties</w:t>
      </w:r>
      <w:r w:rsidR="00AD18DD" w:rsidRPr="00A21748">
        <w:rPr>
          <w:rFonts w:ascii="Times New Roman" w:hAnsi="Times New Roman" w:cs="Times New Roman"/>
          <w:lang w:val="en-GB"/>
        </w:rPr>
        <w:t>.</w:t>
      </w:r>
    </w:p>
    <w:p w14:paraId="229BB1DB" w14:textId="77777777" w:rsidR="007C54E1" w:rsidRPr="00A21748" w:rsidRDefault="005A643C" w:rsidP="00885153">
      <w:pPr>
        <w:spacing w:before="120" w:after="120" w:line="240" w:lineRule="auto"/>
        <w:jc w:val="both"/>
        <w:rPr>
          <w:rFonts w:ascii="Times New Roman" w:hAnsi="Times New Roman" w:cs="Times New Roman"/>
          <w:b/>
          <w:lang w:val="en-GB"/>
        </w:rPr>
      </w:pPr>
      <w:r w:rsidRPr="00A21748">
        <w:rPr>
          <w:rFonts w:ascii="Times New Roman" w:hAnsi="Times New Roman" w:cs="Times New Roman"/>
          <w:b/>
          <w:lang w:val="en-GB"/>
        </w:rPr>
        <w:t xml:space="preserve">WHEREAS, </w:t>
      </w:r>
    </w:p>
    <w:p w14:paraId="4A02DB8D" w14:textId="23F8BDFF" w:rsidR="00BC5FDF" w:rsidRPr="00A21748" w:rsidRDefault="005A643C" w:rsidP="00885153">
      <w:pPr>
        <w:pStyle w:val="Paragraphedeliste"/>
        <w:numPr>
          <w:ilvl w:val="0"/>
          <w:numId w:val="56"/>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bCs/>
          <w:lang w:val="en-GB"/>
        </w:rPr>
        <w:t xml:space="preserve">The Parties wish </w:t>
      </w:r>
      <w:r w:rsidRPr="00A21748">
        <w:rPr>
          <w:rFonts w:ascii="Times New Roman" w:hAnsi="Times New Roman" w:cs="Times New Roman"/>
          <w:lang w:val="en-GB"/>
        </w:rPr>
        <w:t>to fund and to support research in gravitational waves and the operation of gravitational wave detectors and</w:t>
      </w:r>
      <w:r w:rsidR="00BC5FDF" w:rsidRPr="00A21748">
        <w:rPr>
          <w:rFonts w:ascii="Times New Roman" w:hAnsi="Times New Roman" w:cs="Times New Roman"/>
          <w:lang w:val="en-GB"/>
        </w:rPr>
        <w:t xml:space="preserve"> </w:t>
      </w:r>
      <w:r w:rsidR="00495BA9" w:rsidRPr="00A21748">
        <w:rPr>
          <w:rFonts w:ascii="Times New Roman" w:hAnsi="Times New Roman" w:cs="Times New Roman"/>
          <w:lang w:val="en-GB"/>
        </w:rPr>
        <w:t xml:space="preserve">have </w:t>
      </w:r>
      <w:r w:rsidR="00BC5FDF" w:rsidRPr="00A21748">
        <w:rPr>
          <w:rFonts w:ascii="Times New Roman" w:hAnsi="Times New Roman" w:cs="Times New Roman"/>
          <w:lang w:val="en-GB"/>
        </w:rPr>
        <w:t xml:space="preserve">an interest in participating in VirgoLab </w:t>
      </w:r>
      <w:proofErr w:type="gramStart"/>
      <w:r w:rsidR="00BC5FDF" w:rsidRPr="00A21748">
        <w:rPr>
          <w:rFonts w:ascii="Times New Roman" w:hAnsi="Times New Roman" w:cs="Times New Roman"/>
          <w:lang w:val="en-GB"/>
        </w:rPr>
        <w:t>in order to</w:t>
      </w:r>
      <w:proofErr w:type="gramEnd"/>
      <w:r w:rsidR="00BC5FDF" w:rsidRPr="00A21748">
        <w:rPr>
          <w:rFonts w:ascii="Times New Roman" w:hAnsi="Times New Roman" w:cs="Times New Roman"/>
          <w:lang w:val="en-GB"/>
        </w:rPr>
        <w:t xml:space="preserve"> provide data from gravitation wave detections to their own and the broader community of interested scientists on a reciprocal basis as well as </w:t>
      </w:r>
      <w:r w:rsidR="00495BA9" w:rsidRPr="00A21748">
        <w:rPr>
          <w:rFonts w:ascii="Times New Roman" w:hAnsi="Times New Roman" w:cs="Times New Roman"/>
          <w:lang w:val="en-GB"/>
        </w:rPr>
        <w:t xml:space="preserve">to </w:t>
      </w:r>
      <w:r w:rsidR="00BC5FDF" w:rsidRPr="00A21748">
        <w:rPr>
          <w:rFonts w:ascii="Times New Roman" w:hAnsi="Times New Roman" w:cs="Times New Roman"/>
          <w:lang w:val="en-GB"/>
        </w:rPr>
        <w:t>develo</w:t>
      </w:r>
      <w:r w:rsidR="00495BA9" w:rsidRPr="00A21748">
        <w:rPr>
          <w:rFonts w:ascii="Times New Roman" w:hAnsi="Times New Roman" w:cs="Times New Roman"/>
          <w:lang w:val="en-GB"/>
        </w:rPr>
        <w:t xml:space="preserve">p </w:t>
      </w:r>
      <w:r w:rsidR="00BC5FDF" w:rsidRPr="00A21748">
        <w:rPr>
          <w:rFonts w:ascii="Times New Roman" w:hAnsi="Times New Roman" w:cs="Times New Roman"/>
          <w:lang w:val="en-GB"/>
        </w:rPr>
        <w:t xml:space="preserve">the technical skills to build gravitational wave observatories. </w:t>
      </w:r>
      <w:r w:rsidRPr="00A21748">
        <w:rPr>
          <w:rFonts w:ascii="Times New Roman" w:hAnsi="Times New Roman" w:cs="Times New Roman"/>
          <w:lang w:val="en-GB"/>
        </w:rPr>
        <w:t xml:space="preserve"> </w:t>
      </w:r>
    </w:p>
    <w:p w14:paraId="6AAD8484" w14:textId="77777777" w:rsidR="007C54E1" w:rsidRPr="00A21748" w:rsidRDefault="005A643C" w:rsidP="00885153">
      <w:pPr>
        <w:pStyle w:val="Paragraphedeliste"/>
        <w:numPr>
          <w:ilvl w:val="0"/>
          <w:numId w:val="56"/>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The Parties aim to set forth the terms and conditions which apply to VirgoLab and their collaboration. </w:t>
      </w:r>
    </w:p>
    <w:p w14:paraId="1DC1A30F" w14:textId="7A9D56B2" w:rsidR="007C54E1" w:rsidRPr="00A21748" w:rsidRDefault="005A643C" w:rsidP="00885153">
      <w:pPr>
        <w:pStyle w:val="Paragraphedeliste"/>
        <w:numPr>
          <w:ilvl w:val="0"/>
          <w:numId w:val="56"/>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The Parties agree that provisions concerning the resources needed for </w:t>
      </w:r>
      <w:r w:rsidR="00BC5FDF" w:rsidRPr="00A21748">
        <w:rPr>
          <w:rFonts w:ascii="Times New Roman" w:hAnsi="Times New Roman" w:cs="Times New Roman"/>
          <w:lang w:val="en-GB"/>
        </w:rPr>
        <w:t xml:space="preserve">projects to upgrade the </w:t>
      </w:r>
      <w:r w:rsidRPr="00A21748">
        <w:rPr>
          <w:rFonts w:ascii="Times New Roman" w:hAnsi="Times New Roman" w:cs="Times New Roman"/>
          <w:lang w:val="en-GB"/>
        </w:rPr>
        <w:t xml:space="preserve">Virgo </w:t>
      </w:r>
      <w:r w:rsidR="00BC5FDF" w:rsidRPr="00A21748">
        <w:rPr>
          <w:rFonts w:ascii="Times New Roman" w:hAnsi="Times New Roman" w:cs="Times New Roman"/>
          <w:lang w:val="en-GB"/>
        </w:rPr>
        <w:t>detector in the future</w:t>
      </w:r>
      <w:r w:rsidRPr="00A21748">
        <w:rPr>
          <w:rFonts w:ascii="Times New Roman" w:hAnsi="Times New Roman" w:cs="Times New Roman"/>
          <w:lang w:val="en-GB"/>
        </w:rPr>
        <w:t xml:space="preserve">, will be dealt in </w:t>
      </w:r>
      <w:r w:rsidR="002B7FE8" w:rsidRPr="00A21748">
        <w:rPr>
          <w:rFonts w:ascii="Times New Roman" w:hAnsi="Times New Roman" w:cs="Times New Roman"/>
          <w:lang w:val="en-GB"/>
        </w:rPr>
        <w:t>separate</w:t>
      </w:r>
      <w:r w:rsidRPr="00A21748">
        <w:rPr>
          <w:rFonts w:ascii="Times New Roman" w:hAnsi="Times New Roman" w:cs="Times New Roman"/>
          <w:lang w:val="en-GB"/>
        </w:rPr>
        <w:t xml:space="preserve"> </w:t>
      </w:r>
      <w:r w:rsidR="002B7FE8" w:rsidRPr="00A21748">
        <w:rPr>
          <w:rFonts w:ascii="Times New Roman" w:hAnsi="Times New Roman" w:cs="Times New Roman"/>
          <w:lang w:val="en-GB"/>
        </w:rPr>
        <w:t>Memoranda of Agreement</w:t>
      </w:r>
      <w:r w:rsidR="00693289" w:rsidRPr="00A21748">
        <w:rPr>
          <w:rFonts w:ascii="Times New Roman" w:hAnsi="Times New Roman" w:cs="Times New Roman"/>
          <w:lang w:val="en-GB"/>
        </w:rPr>
        <w:t>.</w:t>
      </w:r>
      <w:r w:rsidR="002B7FE8" w:rsidRPr="00A21748">
        <w:rPr>
          <w:rFonts w:ascii="Times New Roman" w:hAnsi="Times New Roman" w:cs="Times New Roman"/>
          <w:lang w:val="en-GB"/>
        </w:rPr>
        <w:t xml:space="preserve"> </w:t>
      </w:r>
    </w:p>
    <w:p w14:paraId="78C939C1" w14:textId="1ABFC945" w:rsidR="00693289" w:rsidRPr="00A21748" w:rsidRDefault="00F026A9" w:rsidP="00885153">
      <w:pPr>
        <w:pStyle w:val="Paragraphedeliste"/>
        <w:numPr>
          <w:ilvl w:val="0"/>
          <w:numId w:val="56"/>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The Parties are the legal entities representin</w:t>
      </w:r>
      <w:r w:rsidR="00B93B65" w:rsidRPr="00A21748">
        <w:rPr>
          <w:rFonts w:ascii="Times New Roman" w:hAnsi="Times New Roman" w:cs="Times New Roman"/>
          <w:lang w:val="en-GB"/>
        </w:rPr>
        <w:t>g</w:t>
      </w:r>
      <w:r w:rsidRPr="00A21748">
        <w:rPr>
          <w:rFonts w:ascii="Times New Roman" w:hAnsi="Times New Roman" w:cs="Times New Roman"/>
          <w:lang w:val="en-GB"/>
        </w:rPr>
        <w:t xml:space="preserve"> the </w:t>
      </w:r>
      <w:r w:rsidR="00146C28" w:rsidRPr="00A21748">
        <w:rPr>
          <w:rFonts w:ascii="Times New Roman" w:hAnsi="Times New Roman" w:cs="Times New Roman"/>
          <w:lang w:val="en-GB"/>
        </w:rPr>
        <w:t>Members</w:t>
      </w:r>
      <w:r w:rsidR="00693289" w:rsidRPr="00A21748">
        <w:rPr>
          <w:rFonts w:ascii="Times New Roman" w:hAnsi="Times New Roman" w:cs="Times New Roman"/>
          <w:lang w:val="en-GB"/>
        </w:rPr>
        <w:t xml:space="preserve"> of the Virgo</w:t>
      </w:r>
      <w:r w:rsidRPr="00A21748">
        <w:rPr>
          <w:rFonts w:ascii="Times New Roman" w:hAnsi="Times New Roman" w:cs="Times New Roman"/>
          <w:lang w:val="en-GB"/>
        </w:rPr>
        <w:t xml:space="preserve">Lab, which are </w:t>
      </w:r>
      <w:r w:rsidR="00B93B65" w:rsidRPr="00A21748">
        <w:rPr>
          <w:rFonts w:ascii="Times New Roman" w:hAnsi="Times New Roman" w:cs="Times New Roman"/>
          <w:lang w:val="en-GB"/>
        </w:rPr>
        <w:t xml:space="preserve">groups of </w:t>
      </w:r>
      <w:r w:rsidRPr="00A21748">
        <w:rPr>
          <w:rFonts w:ascii="Times New Roman" w:hAnsi="Times New Roman" w:cs="Times New Roman"/>
          <w:lang w:val="en-GB"/>
        </w:rPr>
        <w:t xml:space="preserve">technical and scientific </w:t>
      </w:r>
      <w:r w:rsidR="00B93B65" w:rsidRPr="00A21748">
        <w:rPr>
          <w:rFonts w:ascii="Times New Roman" w:hAnsi="Times New Roman" w:cs="Times New Roman"/>
          <w:lang w:val="en-GB"/>
        </w:rPr>
        <w:t xml:space="preserve">personnel </w:t>
      </w:r>
      <w:r w:rsidRPr="00A21748">
        <w:rPr>
          <w:rFonts w:ascii="Times New Roman" w:hAnsi="Times New Roman" w:cs="Times New Roman"/>
          <w:lang w:val="en-GB"/>
        </w:rPr>
        <w:t>participating in VirgoLab</w:t>
      </w:r>
      <w:r w:rsidR="00693289" w:rsidRPr="00A21748">
        <w:rPr>
          <w:rFonts w:ascii="Times New Roman" w:hAnsi="Times New Roman" w:cs="Times New Roman"/>
          <w:lang w:val="en-GB"/>
        </w:rPr>
        <w:t xml:space="preserve"> (Member Labs)</w:t>
      </w:r>
      <w:r w:rsidRPr="00A21748">
        <w:rPr>
          <w:rFonts w:ascii="Times New Roman" w:hAnsi="Times New Roman" w:cs="Times New Roman"/>
          <w:lang w:val="en-GB"/>
        </w:rPr>
        <w:t xml:space="preserve">. </w:t>
      </w:r>
    </w:p>
    <w:p w14:paraId="77D6AB95" w14:textId="4F38E696" w:rsidR="00F026A9" w:rsidRPr="00A21748" w:rsidRDefault="00F026A9" w:rsidP="00885153">
      <w:pPr>
        <w:pStyle w:val="Paragraphedeliste"/>
        <w:numPr>
          <w:ilvl w:val="0"/>
          <w:numId w:val="56"/>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Each of the</w:t>
      </w:r>
      <w:r w:rsidR="00B93B65" w:rsidRPr="00A21748">
        <w:rPr>
          <w:rFonts w:ascii="Times New Roman" w:hAnsi="Times New Roman" w:cs="Times New Roman"/>
          <w:lang w:val="en-GB"/>
        </w:rPr>
        <w:t xml:space="preserve"> Member Labs</w:t>
      </w:r>
      <w:r w:rsidRPr="00A21748">
        <w:rPr>
          <w:rFonts w:ascii="Times New Roman" w:hAnsi="Times New Roman" w:cs="Times New Roman"/>
          <w:lang w:val="en-GB"/>
        </w:rPr>
        <w:t xml:space="preserve"> has a designated Princip</w:t>
      </w:r>
      <w:r w:rsidR="009C5240" w:rsidRPr="00A21748">
        <w:rPr>
          <w:rFonts w:ascii="Times New Roman" w:hAnsi="Times New Roman" w:cs="Times New Roman"/>
          <w:lang w:val="en-GB"/>
        </w:rPr>
        <w:t>a</w:t>
      </w:r>
      <w:r w:rsidRPr="00A21748">
        <w:rPr>
          <w:rFonts w:ascii="Times New Roman" w:hAnsi="Times New Roman" w:cs="Times New Roman"/>
          <w:lang w:val="en-GB"/>
        </w:rPr>
        <w:t xml:space="preserve">l Investigator (PI) who is the </w:t>
      </w:r>
      <w:proofErr w:type="spellStart"/>
      <w:r w:rsidRPr="00A21748">
        <w:rPr>
          <w:rFonts w:ascii="Times New Roman" w:hAnsi="Times New Roman" w:cs="Times New Roman"/>
          <w:lang w:val="en-GB"/>
        </w:rPr>
        <w:t>primarly</w:t>
      </w:r>
      <w:proofErr w:type="spellEnd"/>
      <w:r w:rsidRPr="00A21748">
        <w:rPr>
          <w:rFonts w:ascii="Times New Roman" w:hAnsi="Times New Roman" w:cs="Times New Roman"/>
          <w:lang w:val="en-GB"/>
        </w:rPr>
        <w:t xml:space="preserve"> liaison person between the Member</w:t>
      </w:r>
      <w:r w:rsidR="00B93B65" w:rsidRPr="00A21748">
        <w:rPr>
          <w:rFonts w:ascii="Times New Roman" w:hAnsi="Times New Roman" w:cs="Times New Roman"/>
          <w:lang w:val="en-GB"/>
        </w:rPr>
        <w:t xml:space="preserve"> </w:t>
      </w:r>
      <w:r w:rsidRPr="00A21748">
        <w:rPr>
          <w:rFonts w:ascii="Times New Roman" w:hAnsi="Times New Roman" w:cs="Times New Roman"/>
          <w:lang w:val="en-GB"/>
        </w:rPr>
        <w:t xml:space="preserve">Lab and the </w:t>
      </w:r>
      <w:r w:rsidR="00693289" w:rsidRPr="00A21748">
        <w:rPr>
          <w:rFonts w:ascii="Times New Roman" w:hAnsi="Times New Roman" w:cs="Times New Roman"/>
          <w:lang w:val="en-GB"/>
        </w:rPr>
        <w:t xml:space="preserve">related </w:t>
      </w:r>
      <w:r w:rsidRPr="00A21748">
        <w:rPr>
          <w:rFonts w:ascii="Times New Roman" w:hAnsi="Times New Roman" w:cs="Times New Roman"/>
          <w:lang w:val="en-GB"/>
        </w:rPr>
        <w:t xml:space="preserve">Party. </w:t>
      </w:r>
    </w:p>
    <w:p w14:paraId="20BE5AF5" w14:textId="77777777" w:rsidR="00463D4A" w:rsidRPr="00A21748" w:rsidRDefault="00463D4A" w:rsidP="00885153">
      <w:pPr>
        <w:spacing w:before="120" w:after="120" w:line="240" w:lineRule="auto"/>
        <w:jc w:val="both"/>
        <w:rPr>
          <w:rFonts w:ascii="Times New Roman" w:hAnsi="Times New Roman" w:cs="Times New Roman"/>
          <w:b/>
          <w:lang w:val="en-GB"/>
        </w:rPr>
      </w:pPr>
    </w:p>
    <w:p w14:paraId="28992787" w14:textId="2B4F6ABB" w:rsidR="007C54E1" w:rsidRPr="00A21748" w:rsidRDefault="005A643C" w:rsidP="00885153">
      <w:pPr>
        <w:spacing w:before="120" w:after="120" w:line="240" w:lineRule="auto"/>
        <w:jc w:val="both"/>
        <w:rPr>
          <w:rFonts w:ascii="Times New Roman" w:hAnsi="Times New Roman" w:cs="Times New Roman"/>
          <w:b/>
          <w:lang w:val="en-GB"/>
        </w:rPr>
      </w:pPr>
      <w:r w:rsidRPr="00A21748">
        <w:rPr>
          <w:rFonts w:ascii="Times New Roman" w:hAnsi="Times New Roman" w:cs="Times New Roman"/>
          <w:b/>
          <w:lang w:val="en-GB"/>
        </w:rPr>
        <w:t>NOW, THEREFORE, the Parties agree as follows:</w:t>
      </w:r>
    </w:p>
    <w:p w14:paraId="7E9ED833" w14:textId="25616EF4" w:rsidR="00495BA9" w:rsidRPr="00A21748" w:rsidRDefault="00495BA9" w:rsidP="00885153">
      <w:pPr>
        <w:pStyle w:val="Titre3"/>
        <w:spacing w:before="120" w:after="120" w:line="240" w:lineRule="auto"/>
        <w:rPr>
          <w:rFonts w:ascii="Times New Roman" w:hAnsi="Times New Roman" w:cs="Times New Roman"/>
          <w:b/>
          <w:bCs/>
          <w:color w:val="000000"/>
          <w:sz w:val="24"/>
          <w:szCs w:val="24"/>
        </w:rPr>
      </w:pPr>
      <w:r w:rsidRPr="00A21748">
        <w:rPr>
          <w:rFonts w:ascii="Times New Roman" w:hAnsi="Times New Roman" w:cs="Times New Roman"/>
          <w:b/>
          <w:bCs/>
          <w:color w:val="1B1C1D"/>
          <w:sz w:val="22"/>
          <w:szCs w:val="22"/>
        </w:rPr>
        <w:t>Article 1 - Definitions</w:t>
      </w:r>
    </w:p>
    <w:p w14:paraId="2ED91F6E" w14:textId="77777777" w:rsidR="00495BA9" w:rsidRPr="00A21748" w:rsidRDefault="00495BA9" w:rsidP="00885153">
      <w:pPr>
        <w:pStyle w:val="NormalWeb"/>
        <w:numPr>
          <w:ilvl w:val="0"/>
          <w:numId w:val="52"/>
        </w:numPr>
        <w:spacing w:before="120" w:beforeAutospacing="0" w:after="120" w:afterAutospacing="0"/>
        <w:rPr>
          <w:color w:val="000000"/>
          <w:sz w:val="22"/>
          <w:szCs w:val="22"/>
        </w:rPr>
      </w:pPr>
      <w:proofErr w:type="gramStart"/>
      <w:r w:rsidRPr="00A21748">
        <w:rPr>
          <w:b/>
          <w:bCs/>
          <w:color w:val="000000"/>
          <w:sz w:val="22"/>
          <w:szCs w:val="22"/>
        </w:rPr>
        <w:t>EGO:</w:t>
      </w:r>
      <w:proofErr w:type="gramEnd"/>
      <w:r w:rsidRPr="00A21748">
        <w:rPr>
          <w:color w:val="000000"/>
          <w:sz w:val="22"/>
          <w:szCs w:val="22"/>
        </w:rPr>
        <w:t xml:space="preserve"> The </w:t>
      </w:r>
      <w:proofErr w:type="spellStart"/>
      <w:r w:rsidRPr="00A21748">
        <w:rPr>
          <w:color w:val="000000"/>
          <w:sz w:val="22"/>
          <w:szCs w:val="22"/>
        </w:rPr>
        <w:t>European</w:t>
      </w:r>
      <w:proofErr w:type="spellEnd"/>
      <w:r w:rsidRPr="00A21748">
        <w:rPr>
          <w:color w:val="000000"/>
          <w:sz w:val="22"/>
          <w:szCs w:val="22"/>
        </w:rPr>
        <w:t xml:space="preserve"> </w:t>
      </w:r>
      <w:proofErr w:type="spellStart"/>
      <w:r w:rsidRPr="00A21748">
        <w:rPr>
          <w:color w:val="000000"/>
          <w:sz w:val="22"/>
          <w:szCs w:val="22"/>
        </w:rPr>
        <w:t>Gravitational</w:t>
      </w:r>
      <w:proofErr w:type="spellEnd"/>
      <w:r w:rsidRPr="00A21748">
        <w:rPr>
          <w:color w:val="000000"/>
          <w:sz w:val="22"/>
          <w:szCs w:val="22"/>
        </w:rPr>
        <w:t xml:space="preserve"> </w:t>
      </w:r>
      <w:proofErr w:type="spellStart"/>
      <w:r w:rsidRPr="00A21748">
        <w:rPr>
          <w:color w:val="000000"/>
          <w:sz w:val="22"/>
          <w:szCs w:val="22"/>
        </w:rPr>
        <w:t>Observatory</w:t>
      </w:r>
      <w:proofErr w:type="spellEnd"/>
      <w:r w:rsidRPr="00A21748">
        <w:rPr>
          <w:color w:val="000000"/>
          <w:sz w:val="22"/>
          <w:szCs w:val="22"/>
        </w:rPr>
        <w:t>.</w:t>
      </w:r>
    </w:p>
    <w:p w14:paraId="00F0EEA3" w14:textId="42C4547B" w:rsidR="00495BA9" w:rsidRPr="00A21748" w:rsidRDefault="00146C28" w:rsidP="00885153">
      <w:pPr>
        <w:pStyle w:val="NormalWeb"/>
        <w:numPr>
          <w:ilvl w:val="0"/>
          <w:numId w:val="52"/>
        </w:numPr>
        <w:spacing w:before="120" w:beforeAutospacing="0" w:after="120" w:afterAutospacing="0"/>
        <w:rPr>
          <w:color w:val="000000"/>
          <w:sz w:val="22"/>
          <w:szCs w:val="22"/>
        </w:rPr>
      </w:pPr>
      <w:proofErr w:type="spellStart"/>
      <w:r w:rsidRPr="00A21748">
        <w:rPr>
          <w:b/>
          <w:bCs/>
          <w:color w:val="000000"/>
          <w:sz w:val="22"/>
          <w:szCs w:val="22"/>
        </w:rPr>
        <w:lastRenderedPageBreak/>
        <w:t>Virgo</w:t>
      </w:r>
      <w:proofErr w:type="spellEnd"/>
      <w:r w:rsidRPr="00A21748">
        <w:rPr>
          <w:b/>
          <w:bCs/>
          <w:color w:val="000000"/>
          <w:sz w:val="22"/>
          <w:szCs w:val="22"/>
        </w:rPr>
        <w:t xml:space="preserve"> Collaboration</w:t>
      </w:r>
      <w:r w:rsidR="00495BA9" w:rsidRPr="00A21748">
        <w:rPr>
          <w:b/>
          <w:bCs/>
          <w:color w:val="000000"/>
          <w:sz w:val="22"/>
          <w:szCs w:val="22"/>
        </w:rPr>
        <w:t xml:space="preserve"> (VC</w:t>
      </w:r>
      <w:proofErr w:type="gramStart"/>
      <w:r w:rsidR="00495BA9" w:rsidRPr="00A21748">
        <w:rPr>
          <w:b/>
          <w:bCs/>
          <w:color w:val="000000"/>
          <w:sz w:val="22"/>
          <w:szCs w:val="22"/>
        </w:rPr>
        <w:t>):</w:t>
      </w:r>
      <w:proofErr w:type="gramEnd"/>
      <w:r w:rsidR="00495BA9" w:rsidRPr="00A21748">
        <w:rPr>
          <w:color w:val="000000"/>
          <w:sz w:val="22"/>
          <w:szCs w:val="22"/>
        </w:rPr>
        <w:t xml:space="preserve"> The </w:t>
      </w:r>
      <w:proofErr w:type="spellStart"/>
      <w:r w:rsidR="00495BA9" w:rsidRPr="00A21748">
        <w:rPr>
          <w:color w:val="000000"/>
          <w:sz w:val="22"/>
          <w:szCs w:val="22"/>
        </w:rPr>
        <w:t>broader</w:t>
      </w:r>
      <w:proofErr w:type="spellEnd"/>
      <w:r w:rsidR="00495BA9" w:rsidRPr="00A21748">
        <w:rPr>
          <w:color w:val="000000"/>
          <w:sz w:val="22"/>
          <w:szCs w:val="22"/>
        </w:rPr>
        <w:t xml:space="preserve"> </w:t>
      </w:r>
      <w:proofErr w:type="spellStart"/>
      <w:r w:rsidR="00495BA9" w:rsidRPr="00A21748">
        <w:rPr>
          <w:color w:val="000000"/>
          <w:sz w:val="22"/>
          <w:szCs w:val="22"/>
        </w:rPr>
        <w:t>scientific</w:t>
      </w:r>
      <w:proofErr w:type="spellEnd"/>
      <w:r w:rsidR="00495BA9" w:rsidRPr="00A21748">
        <w:rPr>
          <w:color w:val="000000"/>
          <w:sz w:val="22"/>
          <w:szCs w:val="22"/>
        </w:rPr>
        <w:t xml:space="preserve"> collaboration </w:t>
      </w:r>
      <w:proofErr w:type="spellStart"/>
      <w:r w:rsidR="00495BA9" w:rsidRPr="00A21748">
        <w:rPr>
          <w:color w:val="000000"/>
          <w:sz w:val="22"/>
          <w:szCs w:val="22"/>
        </w:rPr>
        <w:t>responsible</w:t>
      </w:r>
      <w:proofErr w:type="spellEnd"/>
      <w:r w:rsidR="00495BA9" w:rsidRPr="00A21748">
        <w:rPr>
          <w:color w:val="000000"/>
          <w:sz w:val="22"/>
          <w:szCs w:val="22"/>
        </w:rPr>
        <w:t xml:space="preserve"> for data </w:t>
      </w:r>
      <w:proofErr w:type="spellStart"/>
      <w:r w:rsidR="00495BA9" w:rsidRPr="00A21748">
        <w:rPr>
          <w:color w:val="000000"/>
          <w:sz w:val="22"/>
          <w:szCs w:val="22"/>
        </w:rPr>
        <w:t>analysis</w:t>
      </w:r>
      <w:proofErr w:type="spellEnd"/>
      <w:r w:rsidR="00495BA9" w:rsidRPr="00A21748">
        <w:rPr>
          <w:color w:val="000000"/>
          <w:sz w:val="22"/>
          <w:szCs w:val="22"/>
        </w:rPr>
        <w:t xml:space="preserve"> and </w:t>
      </w:r>
      <w:proofErr w:type="spellStart"/>
      <w:r w:rsidR="00495BA9" w:rsidRPr="00A21748">
        <w:rPr>
          <w:color w:val="000000"/>
          <w:sz w:val="22"/>
          <w:szCs w:val="22"/>
        </w:rPr>
        <w:t>scientific</w:t>
      </w:r>
      <w:proofErr w:type="spellEnd"/>
      <w:r w:rsidR="00495BA9" w:rsidRPr="00A21748">
        <w:rPr>
          <w:color w:val="000000"/>
          <w:sz w:val="22"/>
          <w:szCs w:val="22"/>
        </w:rPr>
        <w:t xml:space="preserve"> publication </w:t>
      </w:r>
      <w:proofErr w:type="spellStart"/>
      <w:r w:rsidR="00495BA9" w:rsidRPr="00A21748">
        <w:rPr>
          <w:color w:val="000000"/>
          <w:sz w:val="22"/>
          <w:szCs w:val="22"/>
        </w:rPr>
        <w:t>related</w:t>
      </w:r>
      <w:proofErr w:type="spellEnd"/>
      <w:r w:rsidR="00495BA9" w:rsidRPr="00A21748">
        <w:rPr>
          <w:color w:val="000000"/>
          <w:sz w:val="22"/>
          <w:szCs w:val="22"/>
        </w:rPr>
        <w:t xml:space="preserve"> to </w:t>
      </w:r>
      <w:proofErr w:type="spellStart"/>
      <w:r w:rsidR="00495BA9" w:rsidRPr="00A21748">
        <w:rPr>
          <w:color w:val="000000"/>
          <w:sz w:val="22"/>
          <w:szCs w:val="22"/>
        </w:rPr>
        <w:t>Virgo</w:t>
      </w:r>
      <w:proofErr w:type="spellEnd"/>
      <w:r w:rsidR="00495BA9" w:rsidRPr="00A21748">
        <w:rPr>
          <w:color w:val="000000"/>
          <w:sz w:val="22"/>
          <w:szCs w:val="22"/>
        </w:rPr>
        <w:t xml:space="preserve"> data</w:t>
      </w:r>
      <w:r w:rsidRPr="00A21748">
        <w:rPr>
          <w:color w:val="000000"/>
          <w:sz w:val="22"/>
          <w:szCs w:val="22"/>
        </w:rPr>
        <w:t xml:space="preserve"> </w:t>
      </w:r>
      <w:proofErr w:type="spellStart"/>
      <w:r w:rsidRPr="00A21748">
        <w:rPr>
          <w:color w:val="000000"/>
          <w:sz w:val="22"/>
          <w:szCs w:val="22"/>
        </w:rPr>
        <w:t>organised</w:t>
      </w:r>
      <w:proofErr w:type="spellEnd"/>
      <w:r w:rsidRPr="00A21748">
        <w:rPr>
          <w:color w:val="000000"/>
          <w:sz w:val="22"/>
          <w:szCs w:val="22"/>
        </w:rPr>
        <w:t xml:space="preserve"> by the [agreement and effective date].</w:t>
      </w:r>
    </w:p>
    <w:p w14:paraId="3E30B1AA" w14:textId="4DE5F6E5" w:rsidR="00D13CBC" w:rsidRPr="00A21748" w:rsidRDefault="00495BA9" w:rsidP="00885153">
      <w:pPr>
        <w:pStyle w:val="NormalWeb"/>
        <w:numPr>
          <w:ilvl w:val="0"/>
          <w:numId w:val="52"/>
        </w:numPr>
        <w:spacing w:before="120" w:beforeAutospacing="0" w:after="120" w:afterAutospacing="0"/>
        <w:rPr>
          <w:color w:val="000000"/>
        </w:rPr>
      </w:pPr>
      <w:proofErr w:type="gramStart"/>
      <w:r w:rsidRPr="00A21748">
        <w:rPr>
          <w:b/>
          <w:bCs/>
          <w:color w:val="000000"/>
          <w:sz w:val="22"/>
          <w:szCs w:val="22"/>
        </w:rPr>
        <w:t>VirgoLab:</w:t>
      </w:r>
      <w:proofErr w:type="gramEnd"/>
      <w:r w:rsidRPr="00A21748">
        <w:rPr>
          <w:color w:val="000000"/>
          <w:sz w:val="22"/>
          <w:szCs w:val="22"/>
        </w:rPr>
        <w:t xml:space="preserve"> The </w:t>
      </w:r>
      <w:proofErr w:type="spellStart"/>
      <w:r w:rsidRPr="00A21748">
        <w:rPr>
          <w:color w:val="000000"/>
          <w:sz w:val="22"/>
          <w:szCs w:val="22"/>
        </w:rPr>
        <w:t>distributed</w:t>
      </w:r>
      <w:proofErr w:type="spellEnd"/>
      <w:r w:rsidRPr="00A21748">
        <w:rPr>
          <w:color w:val="000000"/>
          <w:sz w:val="22"/>
          <w:szCs w:val="22"/>
        </w:rPr>
        <w:t xml:space="preserve"> </w:t>
      </w:r>
      <w:proofErr w:type="spellStart"/>
      <w:r w:rsidRPr="00A21748">
        <w:rPr>
          <w:color w:val="000000"/>
          <w:sz w:val="22"/>
          <w:szCs w:val="22"/>
        </w:rPr>
        <w:t>laboratory</w:t>
      </w:r>
      <w:proofErr w:type="spellEnd"/>
      <w:r w:rsidRPr="00A21748">
        <w:rPr>
          <w:color w:val="000000"/>
          <w:sz w:val="22"/>
          <w:szCs w:val="22"/>
        </w:rPr>
        <w:t xml:space="preserve"> </w:t>
      </w:r>
      <w:proofErr w:type="spellStart"/>
      <w:r w:rsidRPr="00A21748">
        <w:rPr>
          <w:color w:val="000000"/>
          <w:sz w:val="22"/>
          <w:szCs w:val="22"/>
        </w:rPr>
        <w:t>responsible</w:t>
      </w:r>
      <w:proofErr w:type="spellEnd"/>
      <w:r w:rsidRPr="00A21748">
        <w:rPr>
          <w:color w:val="000000"/>
          <w:sz w:val="22"/>
          <w:szCs w:val="22"/>
        </w:rPr>
        <w:t xml:space="preserve"> for the </w:t>
      </w:r>
      <w:proofErr w:type="spellStart"/>
      <w:r w:rsidRPr="00A21748">
        <w:rPr>
          <w:color w:val="000000"/>
          <w:sz w:val="22"/>
          <w:szCs w:val="22"/>
        </w:rPr>
        <w:t>operation</w:t>
      </w:r>
      <w:proofErr w:type="spellEnd"/>
      <w:r w:rsidRPr="00A21748">
        <w:rPr>
          <w:color w:val="000000"/>
          <w:sz w:val="22"/>
          <w:szCs w:val="22"/>
        </w:rPr>
        <w:t xml:space="preserve">, maintenance, commissioning, and upgrade of the </w:t>
      </w:r>
      <w:proofErr w:type="spellStart"/>
      <w:r w:rsidRPr="00A21748">
        <w:rPr>
          <w:color w:val="000000"/>
          <w:sz w:val="22"/>
          <w:szCs w:val="22"/>
        </w:rPr>
        <w:t>Virgo</w:t>
      </w:r>
      <w:proofErr w:type="spellEnd"/>
      <w:r w:rsidRPr="00A21748">
        <w:rPr>
          <w:color w:val="000000"/>
          <w:sz w:val="22"/>
          <w:szCs w:val="22"/>
        </w:rPr>
        <w:t xml:space="preserve"> </w:t>
      </w:r>
      <w:proofErr w:type="spellStart"/>
      <w:r w:rsidRPr="00A21748">
        <w:rPr>
          <w:color w:val="000000"/>
          <w:sz w:val="22"/>
          <w:szCs w:val="22"/>
        </w:rPr>
        <w:t>interferometer</w:t>
      </w:r>
      <w:proofErr w:type="spellEnd"/>
      <w:r w:rsidR="005A176C" w:rsidRPr="00A21748">
        <w:rPr>
          <w:color w:val="000000"/>
          <w:sz w:val="22"/>
          <w:szCs w:val="22"/>
        </w:rPr>
        <w:t xml:space="preserve">, </w:t>
      </w:r>
      <w:proofErr w:type="spellStart"/>
      <w:r w:rsidR="005A176C" w:rsidRPr="00A21748">
        <w:rPr>
          <w:color w:val="000000"/>
          <w:sz w:val="22"/>
          <w:szCs w:val="22"/>
        </w:rPr>
        <w:t>hosted</w:t>
      </w:r>
      <w:proofErr w:type="spellEnd"/>
      <w:r w:rsidR="005A176C" w:rsidRPr="00A21748">
        <w:rPr>
          <w:color w:val="000000"/>
          <w:sz w:val="22"/>
          <w:szCs w:val="22"/>
        </w:rPr>
        <w:t xml:space="preserve"> by EGO</w:t>
      </w:r>
      <w:r w:rsidRPr="00A21748">
        <w:rPr>
          <w:color w:val="000000"/>
          <w:sz w:val="22"/>
          <w:szCs w:val="22"/>
        </w:rPr>
        <w:t>.</w:t>
      </w:r>
    </w:p>
    <w:p w14:paraId="4D4BC70C" w14:textId="3E4BC147" w:rsidR="00A312EA" w:rsidRPr="00A21748" w:rsidRDefault="00A312EA" w:rsidP="00885153">
      <w:pPr>
        <w:pStyle w:val="NormalWeb"/>
        <w:numPr>
          <w:ilvl w:val="0"/>
          <w:numId w:val="52"/>
        </w:numPr>
        <w:spacing w:before="120" w:beforeAutospacing="0" w:after="120" w:afterAutospacing="0"/>
        <w:rPr>
          <w:color w:val="000000"/>
        </w:rPr>
      </w:pPr>
      <w:r w:rsidRPr="00A21748">
        <w:rPr>
          <w:b/>
          <w:bCs/>
          <w:color w:val="000000"/>
          <w:sz w:val="22"/>
          <w:szCs w:val="22"/>
        </w:rPr>
        <w:t xml:space="preserve">VirgoLab </w:t>
      </w:r>
      <w:proofErr w:type="spellStart"/>
      <w:r w:rsidRPr="00A21748">
        <w:rPr>
          <w:b/>
          <w:bCs/>
          <w:color w:val="000000"/>
          <w:sz w:val="22"/>
          <w:szCs w:val="22"/>
        </w:rPr>
        <w:t>Activities</w:t>
      </w:r>
      <w:proofErr w:type="spellEnd"/>
      <w:r w:rsidRPr="00A21748">
        <w:rPr>
          <w:b/>
          <w:bCs/>
          <w:color w:val="000000"/>
          <w:sz w:val="22"/>
          <w:szCs w:val="22"/>
        </w:rPr>
        <w:t> :</w:t>
      </w:r>
      <w:r w:rsidRPr="00A21748">
        <w:rPr>
          <w:color w:val="000000"/>
        </w:rPr>
        <w:t xml:space="preserve"> </w:t>
      </w:r>
      <w:r w:rsidRPr="00A21748">
        <w:rPr>
          <w:color w:val="000000"/>
          <w:sz w:val="22"/>
          <w:szCs w:val="22"/>
        </w:rPr>
        <w:t xml:space="preserve">VirgoLab </w:t>
      </w:r>
      <w:proofErr w:type="spellStart"/>
      <w:r w:rsidRPr="00A21748">
        <w:rPr>
          <w:color w:val="000000"/>
          <w:sz w:val="22"/>
          <w:szCs w:val="22"/>
        </w:rPr>
        <w:t>activites</w:t>
      </w:r>
      <w:proofErr w:type="spellEnd"/>
      <w:r w:rsidRPr="00A21748">
        <w:rPr>
          <w:color w:val="000000"/>
          <w:sz w:val="22"/>
          <w:szCs w:val="22"/>
        </w:rPr>
        <w:t xml:space="preserve"> are the </w:t>
      </w:r>
      <w:proofErr w:type="spellStart"/>
      <w:r w:rsidRPr="00A21748">
        <w:rPr>
          <w:color w:val="000000"/>
          <w:sz w:val="22"/>
          <w:szCs w:val="22"/>
        </w:rPr>
        <w:t>operation</w:t>
      </w:r>
      <w:proofErr w:type="spellEnd"/>
      <w:r w:rsidRPr="00A21748">
        <w:rPr>
          <w:color w:val="000000"/>
          <w:sz w:val="22"/>
          <w:szCs w:val="22"/>
        </w:rPr>
        <w:t xml:space="preserve">, maintenance, commissioning and upgrade of the </w:t>
      </w:r>
      <w:proofErr w:type="spellStart"/>
      <w:r w:rsidRPr="00A21748">
        <w:rPr>
          <w:color w:val="000000"/>
          <w:sz w:val="22"/>
          <w:szCs w:val="22"/>
        </w:rPr>
        <w:t>Virgo</w:t>
      </w:r>
      <w:proofErr w:type="spellEnd"/>
      <w:r w:rsidRPr="00A21748">
        <w:rPr>
          <w:color w:val="000000"/>
          <w:sz w:val="22"/>
          <w:szCs w:val="22"/>
        </w:rPr>
        <w:t xml:space="preserve"> </w:t>
      </w:r>
      <w:proofErr w:type="spellStart"/>
      <w:r w:rsidRPr="00A21748">
        <w:rPr>
          <w:color w:val="000000"/>
          <w:sz w:val="22"/>
          <w:szCs w:val="22"/>
        </w:rPr>
        <w:t>Interferometer</w:t>
      </w:r>
      <w:proofErr w:type="spellEnd"/>
      <w:r w:rsidRPr="00A21748">
        <w:rPr>
          <w:color w:val="000000"/>
          <w:sz w:val="22"/>
          <w:szCs w:val="22"/>
        </w:rPr>
        <w:t xml:space="preserve">. </w:t>
      </w:r>
    </w:p>
    <w:p w14:paraId="5D437B4A" w14:textId="728F0217" w:rsidR="007D4724" w:rsidRPr="00A21748" w:rsidRDefault="007D4724" w:rsidP="00885153">
      <w:pPr>
        <w:pStyle w:val="NormalWeb"/>
        <w:numPr>
          <w:ilvl w:val="0"/>
          <w:numId w:val="52"/>
        </w:numPr>
        <w:spacing w:before="120" w:beforeAutospacing="0" w:after="120" w:afterAutospacing="0"/>
        <w:rPr>
          <w:color w:val="000000"/>
        </w:rPr>
      </w:pPr>
      <w:r w:rsidRPr="00A21748">
        <w:rPr>
          <w:b/>
          <w:bCs/>
          <w:color w:val="000000"/>
          <w:sz w:val="22"/>
          <w:szCs w:val="22"/>
        </w:rPr>
        <w:t>VirgoLab Project Phases</w:t>
      </w:r>
      <w:r w:rsidR="00CC34BC" w:rsidRPr="00A21748">
        <w:rPr>
          <w:b/>
          <w:bCs/>
          <w:color w:val="000000"/>
          <w:sz w:val="22"/>
          <w:szCs w:val="22"/>
        </w:rPr>
        <w:t> :</w:t>
      </w:r>
      <w:r w:rsidRPr="00A21748">
        <w:rPr>
          <w:b/>
          <w:bCs/>
          <w:color w:val="000000"/>
          <w:sz w:val="22"/>
          <w:szCs w:val="22"/>
        </w:rPr>
        <w:t xml:space="preserve"> </w:t>
      </w:r>
      <w:r w:rsidRPr="00A21748">
        <w:rPr>
          <w:color w:val="000000"/>
          <w:sz w:val="22"/>
          <w:szCs w:val="22"/>
        </w:rPr>
        <w:t xml:space="preserve">The VirgoLab </w:t>
      </w:r>
      <w:proofErr w:type="spellStart"/>
      <w:r w:rsidRPr="00A21748">
        <w:rPr>
          <w:color w:val="000000"/>
          <w:sz w:val="22"/>
          <w:szCs w:val="22"/>
        </w:rPr>
        <w:t>activities</w:t>
      </w:r>
      <w:proofErr w:type="spellEnd"/>
      <w:r w:rsidRPr="00A21748">
        <w:rPr>
          <w:color w:val="000000"/>
          <w:sz w:val="22"/>
          <w:szCs w:val="22"/>
        </w:rPr>
        <w:t xml:space="preserve"> are </w:t>
      </w:r>
      <w:proofErr w:type="spellStart"/>
      <w:r w:rsidRPr="00A21748">
        <w:rPr>
          <w:color w:val="000000"/>
          <w:sz w:val="22"/>
          <w:szCs w:val="22"/>
        </w:rPr>
        <w:t>organised</w:t>
      </w:r>
      <w:proofErr w:type="spellEnd"/>
      <w:r w:rsidRPr="00A21748">
        <w:rPr>
          <w:color w:val="000000"/>
          <w:sz w:val="22"/>
          <w:szCs w:val="22"/>
        </w:rPr>
        <w:t xml:space="preserve"> as one </w:t>
      </w:r>
      <w:proofErr w:type="spellStart"/>
      <w:r w:rsidRPr="00A21748">
        <w:rPr>
          <w:color w:val="000000"/>
          <w:sz w:val="22"/>
          <w:szCs w:val="22"/>
        </w:rPr>
        <w:t>project</w:t>
      </w:r>
      <w:proofErr w:type="spellEnd"/>
      <w:r w:rsidRPr="00A21748">
        <w:rPr>
          <w:color w:val="000000"/>
          <w:sz w:val="22"/>
          <w:szCs w:val="22"/>
        </w:rPr>
        <w:t xml:space="preserve"> </w:t>
      </w:r>
      <w:proofErr w:type="spellStart"/>
      <w:r w:rsidRPr="00A21748">
        <w:rPr>
          <w:color w:val="000000"/>
          <w:sz w:val="22"/>
          <w:szCs w:val="22"/>
        </w:rPr>
        <w:t>with</w:t>
      </w:r>
      <w:proofErr w:type="spellEnd"/>
      <w:r w:rsidRPr="00A21748">
        <w:rPr>
          <w:color w:val="000000"/>
          <w:sz w:val="22"/>
          <w:szCs w:val="22"/>
        </w:rPr>
        <w:t xml:space="preserve"> </w:t>
      </w:r>
      <w:proofErr w:type="spellStart"/>
      <w:r w:rsidRPr="00A21748">
        <w:rPr>
          <w:color w:val="000000"/>
          <w:sz w:val="22"/>
          <w:szCs w:val="22"/>
        </w:rPr>
        <w:t>three</w:t>
      </w:r>
      <w:proofErr w:type="spellEnd"/>
      <w:r w:rsidRPr="00A21748">
        <w:rPr>
          <w:color w:val="000000"/>
          <w:sz w:val="22"/>
          <w:szCs w:val="22"/>
        </w:rPr>
        <w:t xml:space="preserve"> </w:t>
      </w:r>
      <w:proofErr w:type="spellStart"/>
      <w:r w:rsidRPr="00A21748">
        <w:rPr>
          <w:color w:val="000000"/>
          <w:sz w:val="22"/>
          <w:szCs w:val="22"/>
        </w:rPr>
        <w:t>different</w:t>
      </w:r>
      <w:proofErr w:type="spellEnd"/>
      <w:r w:rsidRPr="00A21748">
        <w:rPr>
          <w:color w:val="000000"/>
          <w:sz w:val="22"/>
          <w:szCs w:val="22"/>
        </w:rPr>
        <w:t xml:space="preserve"> phases.</w:t>
      </w:r>
    </w:p>
    <w:p w14:paraId="276F7808" w14:textId="43C6AB12" w:rsidR="007D4724" w:rsidRPr="00A21748" w:rsidRDefault="007D4724" w:rsidP="00885153">
      <w:pPr>
        <w:pStyle w:val="NormalWeb"/>
        <w:numPr>
          <w:ilvl w:val="0"/>
          <w:numId w:val="52"/>
        </w:numPr>
        <w:spacing w:before="120" w:beforeAutospacing="0" w:after="120" w:afterAutospacing="0"/>
        <w:rPr>
          <w:color w:val="000000"/>
          <w:lang w:val="de-DE"/>
        </w:rPr>
      </w:pPr>
      <w:r w:rsidRPr="00A21748">
        <w:rPr>
          <w:b/>
          <w:bCs/>
          <w:color w:val="000000"/>
          <w:sz w:val="22"/>
          <w:szCs w:val="22"/>
          <w:lang w:val="de-DE"/>
        </w:rPr>
        <w:t xml:space="preserve">System </w:t>
      </w:r>
      <w:proofErr w:type="gramStart"/>
      <w:r w:rsidRPr="00A21748">
        <w:rPr>
          <w:b/>
          <w:bCs/>
          <w:color w:val="000000"/>
          <w:sz w:val="22"/>
          <w:szCs w:val="22"/>
          <w:lang w:val="de-DE"/>
        </w:rPr>
        <w:t>Units :</w:t>
      </w:r>
      <w:proofErr w:type="gramEnd"/>
      <w:r w:rsidRPr="00A21748">
        <w:rPr>
          <w:b/>
          <w:bCs/>
          <w:color w:val="000000"/>
          <w:sz w:val="22"/>
          <w:szCs w:val="22"/>
          <w:lang w:val="de-DE"/>
        </w:rPr>
        <w:t xml:space="preserve"> </w:t>
      </w:r>
      <w:r w:rsidRPr="00A21748">
        <w:rPr>
          <w:color w:val="000000"/>
          <w:sz w:val="22"/>
          <w:szCs w:val="22"/>
          <w:lang w:val="de-DE"/>
        </w:rPr>
        <w:t xml:space="preserve">The </w:t>
      </w:r>
      <w:proofErr w:type="spellStart"/>
      <w:r w:rsidRPr="00A21748">
        <w:rPr>
          <w:color w:val="000000"/>
          <w:sz w:val="22"/>
          <w:szCs w:val="22"/>
          <w:lang w:val="de-DE"/>
        </w:rPr>
        <w:t>Virgo</w:t>
      </w:r>
      <w:proofErr w:type="spellEnd"/>
      <w:r w:rsidRPr="00A21748">
        <w:rPr>
          <w:color w:val="000000"/>
          <w:sz w:val="22"/>
          <w:szCs w:val="22"/>
          <w:lang w:val="de-DE"/>
        </w:rPr>
        <w:t xml:space="preserve"> Interferometer </w:t>
      </w:r>
      <w:proofErr w:type="spellStart"/>
      <w:r w:rsidRPr="00A21748">
        <w:rPr>
          <w:color w:val="000000"/>
          <w:sz w:val="22"/>
          <w:szCs w:val="22"/>
          <w:lang w:val="de-DE"/>
        </w:rPr>
        <w:t>can</w:t>
      </w:r>
      <w:proofErr w:type="spellEnd"/>
      <w:r w:rsidRPr="00A21748">
        <w:rPr>
          <w:color w:val="000000"/>
          <w:sz w:val="22"/>
          <w:szCs w:val="22"/>
          <w:lang w:val="de-DE"/>
        </w:rPr>
        <w:t xml:space="preserve"> </w:t>
      </w:r>
      <w:proofErr w:type="spellStart"/>
      <w:r w:rsidRPr="00A21748">
        <w:rPr>
          <w:color w:val="000000"/>
          <w:sz w:val="22"/>
          <w:szCs w:val="22"/>
          <w:lang w:val="de-DE"/>
        </w:rPr>
        <w:t>be</w:t>
      </w:r>
      <w:proofErr w:type="spellEnd"/>
      <w:r w:rsidRPr="00A21748">
        <w:rPr>
          <w:color w:val="000000"/>
          <w:sz w:val="22"/>
          <w:szCs w:val="22"/>
          <w:lang w:val="de-DE"/>
        </w:rPr>
        <w:t xml:space="preserve"> </w:t>
      </w:r>
      <w:proofErr w:type="spellStart"/>
      <w:r w:rsidRPr="00A21748">
        <w:rPr>
          <w:color w:val="000000"/>
          <w:sz w:val="22"/>
          <w:szCs w:val="22"/>
          <w:lang w:val="de-DE"/>
        </w:rPr>
        <w:t>described</w:t>
      </w:r>
      <w:proofErr w:type="spellEnd"/>
      <w:r w:rsidRPr="00A21748">
        <w:rPr>
          <w:color w:val="000000"/>
          <w:sz w:val="22"/>
          <w:szCs w:val="22"/>
          <w:lang w:val="de-DE"/>
        </w:rPr>
        <w:t xml:space="preserve"> in </w:t>
      </w:r>
      <w:proofErr w:type="spellStart"/>
      <w:r w:rsidRPr="00A21748">
        <w:rPr>
          <w:color w:val="000000"/>
          <w:sz w:val="22"/>
          <w:szCs w:val="22"/>
          <w:lang w:val="de-DE"/>
        </w:rPr>
        <w:t>terms</w:t>
      </w:r>
      <w:proofErr w:type="spellEnd"/>
      <w:r w:rsidRPr="00A21748">
        <w:rPr>
          <w:color w:val="000000"/>
          <w:sz w:val="22"/>
          <w:szCs w:val="22"/>
          <w:lang w:val="de-DE"/>
        </w:rPr>
        <w:t xml:space="preserve"> </w:t>
      </w:r>
      <w:proofErr w:type="spellStart"/>
      <w:r w:rsidRPr="00A21748">
        <w:rPr>
          <w:color w:val="000000"/>
          <w:sz w:val="22"/>
          <w:szCs w:val="22"/>
          <w:lang w:val="de-DE"/>
        </w:rPr>
        <w:t>of</w:t>
      </w:r>
      <w:proofErr w:type="spellEnd"/>
      <w:r w:rsidRPr="00A21748">
        <w:rPr>
          <w:color w:val="000000"/>
          <w:sz w:val="22"/>
          <w:szCs w:val="22"/>
          <w:lang w:val="de-DE"/>
        </w:rPr>
        <w:t xml:space="preserve"> </w:t>
      </w:r>
      <w:proofErr w:type="spellStart"/>
      <w:r w:rsidRPr="00A21748">
        <w:rPr>
          <w:color w:val="000000"/>
          <w:sz w:val="22"/>
          <w:szCs w:val="22"/>
          <w:lang w:val="de-DE"/>
        </w:rPr>
        <w:t>system</w:t>
      </w:r>
      <w:proofErr w:type="spellEnd"/>
      <w:r w:rsidRPr="00A21748">
        <w:rPr>
          <w:color w:val="000000"/>
          <w:sz w:val="22"/>
          <w:szCs w:val="22"/>
          <w:lang w:val="de-DE"/>
        </w:rPr>
        <w:t xml:space="preserve"> </w:t>
      </w:r>
      <w:proofErr w:type="spellStart"/>
      <w:r w:rsidRPr="00A21748">
        <w:rPr>
          <w:color w:val="000000"/>
          <w:sz w:val="22"/>
          <w:szCs w:val="22"/>
          <w:lang w:val="de-DE"/>
        </w:rPr>
        <w:t>units</w:t>
      </w:r>
      <w:proofErr w:type="spellEnd"/>
      <w:r w:rsidRPr="00A21748">
        <w:rPr>
          <w:color w:val="000000"/>
          <w:sz w:val="22"/>
          <w:szCs w:val="22"/>
          <w:lang w:val="de-DE"/>
        </w:rPr>
        <w:t xml:space="preserve">, </w:t>
      </w:r>
      <w:proofErr w:type="spellStart"/>
      <w:r w:rsidRPr="00A21748">
        <w:rPr>
          <w:color w:val="000000"/>
          <w:sz w:val="22"/>
          <w:szCs w:val="22"/>
          <w:lang w:val="de-DE"/>
        </w:rPr>
        <w:t>which</w:t>
      </w:r>
      <w:proofErr w:type="spellEnd"/>
      <w:r w:rsidRPr="00A21748">
        <w:rPr>
          <w:color w:val="000000"/>
          <w:sz w:val="22"/>
          <w:szCs w:val="22"/>
          <w:lang w:val="de-DE"/>
        </w:rPr>
        <w:t xml:space="preserve"> </w:t>
      </w:r>
      <w:proofErr w:type="spellStart"/>
      <w:r w:rsidRPr="00A21748">
        <w:rPr>
          <w:color w:val="000000"/>
          <w:sz w:val="22"/>
          <w:szCs w:val="22"/>
          <w:lang w:val="de-DE"/>
        </w:rPr>
        <w:t>are</w:t>
      </w:r>
      <w:proofErr w:type="spellEnd"/>
      <w:r w:rsidRPr="00A21748">
        <w:rPr>
          <w:color w:val="000000"/>
          <w:sz w:val="22"/>
          <w:szCs w:val="22"/>
          <w:lang w:val="de-DE"/>
        </w:rPr>
        <w:t xml:space="preserve"> </w:t>
      </w:r>
      <w:proofErr w:type="spellStart"/>
      <w:r w:rsidRPr="00A21748">
        <w:rPr>
          <w:color w:val="000000"/>
          <w:sz w:val="22"/>
          <w:szCs w:val="22"/>
          <w:lang w:val="de-DE"/>
        </w:rPr>
        <w:t>entities</w:t>
      </w:r>
      <w:proofErr w:type="spellEnd"/>
      <w:r w:rsidRPr="00A21748">
        <w:rPr>
          <w:color w:val="000000"/>
          <w:sz w:val="22"/>
          <w:szCs w:val="22"/>
          <w:lang w:val="de-DE"/>
        </w:rPr>
        <w:t xml:space="preserve"> </w:t>
      </w:r>
      <w:proofErr w:type="spellStart"/>
      <w:r w:rsidRPr="00A21748">
        <w:rPr>
          <w:color w:val="000000"/>
          <w:sz w:val="22"/>
          <w:szCs w:val="22"/>
          <w:lang w:val="de-DE"/>
        </w:rPr>
        <w:t>that</w:t>
      </w:r>
      <w:proofErr w:type="spellEnd"/>
      <w:r w:rsidRPr="00A21748">
        <w:rPr>
          <w:color w:val="000000"/>
          <w:sz w:val="22"/>
          <w:szCs w:val="22"/>
          <w:lang w:val="de-DE"/>
        </w:rPr>
        <w:t xml:space="preserve"> </w:t>
      </w:r>
      <w:proofErr w:type="spellStart"/>
      <w:r w:rsidRPr="00A21748">
        <w:rPr>
          <w:color w:val="000000"/>
          <w:sz w:val="22"/>
          <w:szCs w:val="22"/>
          <w:lang w:val="de-DE"/>
        </w:rPr>
        <w:t>are</w:t>
      </w:r>
      <w:proofErr w:type="spellEnd"/>
      <w:r w:rsidRPr="00A21748">
        <w:rPr>
          <w:color w:val="000000"/>
          <w:sz w:val="22"/>
          <w:szCs w:val="22"/>
          <w:lang w:val="de-DE"/>
        </w:rPr>
        <w:t xml:space="preserve"> </w:t>
      </w:r>
      <w:proofErr w:type="spellStart"/>
      <w:r w:rsidRPr="00A21748">
        <w:rPr>
          <w:color w:val="000000"/>
          <w:sz w:val="22"/>
          <w:szCs w:val="22"/>
          <w:lang w:val="de-DE"/>
        </w:rPr>
        <w:t>covering</w:t>
      </w:r>
      <w:proofErr w:type="spellEnd"/>
      <w:r w:rsidRPr="00A21748">
        <w:rPr>
          <w:color w:val="000000"/>
          <w:sz w:val="22"/>
          <w:szCs w:val="22"/>
          <w:lang w:val="de-DE"/>
        </w:rPr>
        <w:t xml:space="preserve"> a </w:t>
      </w:r>
      <w:proofErr w:type="spellStart"/>
      <w:r w:rsidRPr="00A21748">
        <w:rPr>
          <w:color w:val="000000"/>
          <w:sz w:val="22"/>
          <w:szCs w:val="22"/>
          <w:lang w:val="de-DE"/>
        </w:rPr>
        <w:t>functional</w:t>
      </w:r>
      <w:proofErr w:type="spellEnd"/>
      <w:r w:rsidRPr="00A21748">
        <w:rPr>
          <w:color w:val="000000"/>
          <w:sz w:val="22"/>
          <w:szCs w:val="22"/>
          <w:lang w:val="de-DE"/>
        </w:rPr>
        <w:t xml:space="preserve"> </w:t>
      </w:r>
      <w:proofErr w:type="spellStart"/>
      <w:r w:rsidRPr="00A21748">
        <w:rPr>
          <w:color w:val="000000"/>
          <w:sz w:val="22"/>
          <w:szCs w:val="22"/>
          <w:lang w:val="de-DE"/>
        </w:rPr>
        <w:t>aspect</w:t>
      </w:r>
      <w:proofErr w:type="spellEnd"/>
      <w:r w:rsidRPr="00A21748">
        <w:rPr>
          <w:color w:val="000000"/>
          <w:sz w:val="22"/>
          <w:szCs w:val="22"/>
          <w:lang w:val="de-DE"/>
        </w:rPr>
        <w:t xml:space="preserve"> </w:t>
      </w:r>
      <w:proofErr w:type="spellStart"/>
      <w:r w:rsidRPr="00A21748">
        <w:rPr>
          <w:color w:val="000000"/>
          <w:sz w:val="22"/>
          <w:szCs w:val="22"/>
          <w:lang w:val="de-DE"/>
        </w:rPr>
        <w:t>of</w:t>
      </w:r>
      <w:proofErr w:type="spellEnd"/>
      <w:r w:rsidRPr="00A21748">
        <w:rPr>
          <w:color w:val="000000"/>
          <w:sz w:val="22"/>
          <w:szCs w:val="22"/>
          <w:lang w:val="de-DE"/>
        </w:rPr>
        <w:t xml:space="preserve"> </w:t>
      </w:r>
      <w:proofErr w:type="spellStart"/>
      <w:r w:rsidRPr="00A21748">
        <w:rPr>
          <w:color w:val="000000"/>
          <w:sz w:val="22"/>
          <w:szCs w:val="22"/>
          <w:lang w:val="de-DE"/>
        </w:rPr>
        <w:t>the</w:t>
      </w:r>
      <w:proofErr w:type="spellEnd"/>
      <w:r w:rsidRPr="00A21748">
        <w:rPr>
          <w:color w:val="000000"/>
          <w:sz w:val="22"/>
          <w:szCs w:val="22"/>
          <w:lang w:val="de-DE"/>
        </w:rPr>
        <w:t xml:space="preserve"> </w:t>
      </w:r>
      <w:proofErr w:type="spellStart"/>
      <w:r w:rsidR="00CC34BC" w:rsidRPr="00A21748">
        <w:rPr>
          <w:color w:val="000000"/>
          <w:sz w:val="22"/>
          <w:szCs w:val="22"/>
          <w:lang w:val="de-DE"/>
        </w:rPr>
        <w:t>instrument</w:t>
      </w:r>
      <w:proofErr w:type="spellEnd"/>
      <w:r w:rsidRPr="00A21748">
        <w:rPr>
          <w:color w:val="000000"/>
          <w:sz w:val="22"/>
          <w:szCs w:val="22"/>
          <w:lang w:val="de-DE"/>
        </w:rPr>
        <w:t xml:space="preserve">. </w:t>
      </w:r>
    </w:p>
    <w:p w14:paraId="28EE99DB" w14:textId="77777777" w:rsidR="00495BA9" w:rsidRPr="00A21748" w:rsidRDefault="00495BA9" w:rsidP="00885153">
      <w:pPr>
        <w:pStyle w:val="NormalWeb"/>
        <w:numPr>
          <w:ilvl w:val="0"/>
          <w:numId w:val="52"/>
        </w:numPr>
        <w:spacing w:before="120" w:beforeAutospacing="0" w:after="120" w:afterAutospacing="0"/>
        <w:rPr>
          <w:color w:val="000000"/>
          <w:sz w:val="22"/>
          <w:szCs w:val="22"/>
        </w:rPr>
      </w:pPr>
      <w:proofErr w:type="spellStart"/>
      <w:r w:rsidRPr="00A21748">
        <w:rPr>
          <w:b/>
          <w:bCs/>
          <w:color w:val="000000"/>
          <w:sz w:val="22"/>
          <w:szCs w:val="22"/>
        </w:rPr>
        <w:t>Member</w:t>
      </w:r>
      <w:proofErr w:type="spellEnd"/>
      <w:r w:rsidRPr="00A21748">
        <w:rPr>
          <w:b/>
          <w:bCs/>
          <w:color w:val="000000"/>
          <w:sz w:val="22"/>
          <w:szCs w:val="22"/>
        </w:rPr>
        <w:t xml:space="preserve"> </w:t>
      </w:r>
      <w:proofErr w:type="spellStart"/>
      <w:r w:rsidRPr="00A21748">
        <w:rPr>
          <w:b/>
          <w:bCs/>
          <w:color w:val="000000"/>
          <w:sz w:val="22"/>
          <w:szCs w:val="22"/>
        </w:rPr>
        <w:t>Lab</w:t>
      </w:r>
      <w:proofErr w:type="spellEnd"/>
      <w:r w:rsidRPr="00A21748">
        <w:rPr>
          <w:b/>
          <w:bCs/>
          <w:color w:val="000000"/>
          <w:sz w:val="22"/>
          <w:szCs w:val="22"/>
        </w:rPr>
        <w:t> :</w:t>
      </w:r>
      <w:r w:rsidRPr="00A21748">
        <w:rPr>
          <w:color w:val="000000"/>
          <w:sz w:val="22"/>
          <w:szCs w:val="22"/>
        </w:rPr>
        <w:t xml:space="preserve"> groups of </w:t>
      </w:r>
      <w:proofErr w:type="spellStart"/>
      <w:r w:rsidRPr="00A21748">
        <w:rPr>
          <w:color w:val="000000"/>
          <w:sz w:val="22"/>
          <w:szCs w:val="22"/>
        </w:rPr>
        <w:t>scientists</w:t>
      </w:r>
      <w:proofErr w:type="spellEnd"/>
      <w:r w:rsidRPr="00A21748">
        <w:rPr>
          <w:color w:val="000000"/>
          <w:sz w:val="22"/>
          <w:szCs w:val="22"/>
        </w:rPr>
        <w:t xml:space="preserve"> and </w:t>
      </w:r>
      <w:proofErr w:type="spellStart"/>
      <w:r w:rsidRPr="00A21748">
        <w:rPr>
          <w:color w:val="000000"/>
          <w:sz w:val="22"/>
          <w:szCs w:val="22"/>
        </w:rPr>
        <w:t>technical</w:t>
      </w:r>
      <w:proofErr w:type="spellEnd"/>
      <w:r w:rsidRPr="00A21748">
        <w:rPr>
          <w:color w:val="000000"/>
          <w:sz w:val="22"/>
          <w:szCs w:val="22"/>
        </w:rPr>
        <w:t xml:space="preserve"> personnel </w:t>
      </w:r>
      <w:proofErr w:type="spellStart"/>
      <w:r w:rsidRPr="00A21748">
        <w:rPr>
          <w:color w:val="000000"/>
          <w:sz w:val="22"/>
          <w:szCs w:val="22"/>
        </w:rPr>
        <w:t>from</w:t>
      </w:r>
      <w:proofErr w:type="spellEnd"/>
      <w:r w:rsidRPr="00A21748">
        <w:rPr>
          <w:color w:val="000000"/>
          <w:sz w:val="22"/>
          <w:szCs w:val="22"/>
        </w:rPr>
        <w:t xml:space="preserve"> </w:t>
      </w:r>
      <w:proofErr w:type="spellStart"/>
      <w:r w:rsidRPr="00A21748">
        <w:rPr>
          <w:color w:val="000000"/>
          <w:sz w:val="22"/>
          <w:szCs w:val="22"/>
        </w:rPr>
        <w:t>associated</w:t>
      </w:r>
      <w:proofErr w:type="spellEnd"/>
      <w:r w:rsidRPr="00A21748">
        <w:rPr>
          <w:color w:val="000000"/>
          <w:sz w:val="22"/>
          <w:szCs w:val="22"/>
        </w:rPr>
        <w:t xml:space="preserve"> </w:t>
      </w:r>
      <w:proofErr w:type="spellStart"/>
      <w:r w:rsidRPr="00A21748">
        <w:rPr>
          <w:color w:val="000000"/>
          <w:sz w:val="22"/>
          <w:szCs w:val="22"/>
        </w:rPr>
        <w:t>laboratories</w:t>
      </w:r>
      <w:proofErr w:type="spellEnd"/>
      <w:r w:rsidRPr="00A21748">
        <w:rPr>
          <w:color w:val="000000"/>
          <w:sz w:val="22"/>
          <w:szCs w:val="22"/>
        </w:rPr>
        <w:t xml:space="preserve">, institutes, and </w:t>
      </w:r>
      <w:proofErr w:type="spellStart"/>
      <w:r w:rsidRPr="00A21748">
        <w:rPr>
          <w:color w:val="000000"/>
          <w:sz w:val="22"/>
          <w:szCs w:val="22"/>
        </w:rPr>
        <w:t>university</w:t>
      </w:r>
      <w:proofErr w:type="spellEnd"/>
      <w:r w:rsidRPr="00A21748">
        <w:rPr>
          <w:color w:val="000000"/>
          <w:sz w:val="22"/>
          <w:szCs w:val="22"/>
        </w:rPr>
        <w:t xml:space="preserve"> </w:t>
      </w:r>
      <w:proofErr w:type="spellStart"/>
      <w:r w:rsidRPr="00A21748">
        <w:rPr>
          <w:color w:val="000000"/>
          <w:sz w:val="22"/>
          <w:szCs w:val="22"/>
        </w:rPr>
        <w:t>departments</w:t>
      </w:r>
      <w:proofErr w:type="spellEnd"/>
      <w:r w:rsidRPr="00A21748">
        <w:rPr>
          <w:color w:val="000000"/>
          <w:sz w:val="22"/>
          <w:szCs w:val="22"/>
        </w:rPr>
        <w:t xml:space="preserve"> </w:t>
      </w:r>
      <w:proofErr w:type="spellStart"/>
      <w:r w:rsidRPr="00A21748">
        <w:rPr>
          <w:color w:val="000000"/>
          <w:sz w:val="22"/>
          <w:szCs w:val="22"/>
        </w:rPr>
        <w:t>contributing</w:t>
      </w:r>
      <w:proofErr w:type="spellEnd"/>
      <w:r w:rsidRPr="00A21748">
        <w:rPr>
          <w:color w:val="000000"/>
          <w:sz w:val="22"/>
          <w:szCs w:val="22"/>
        </w:rPr>
        <w:t xml:space="preserve"> to VirgoLab. </w:t>
      </w:r>
    </w:p>
    <w:p w14:paraId="63D6771D" w14:textId="6CF6192A" w:rsidR="00D13CBC" w:rsidRPr="00A21748" w:rsidRDefault="00146C28" w:rsidP="00885153">
      <w:pPr>
        <w:pStyle w:val="NormalWeb"/>
        <w:numPr>
          <w:ilvl w:val="0"/>
          <w:numId w:val="52"/>
        </w:numPr>
        <w:spacing w:before="120" w:beforeAutospacing="0" w:after="120" w:afterAutospacing="0"/>
        <w:rPr>
          <w:color w:val="000000"/>
          <w:sz w:val="22"/>
          <w:szCs w:val="22"/>
        </w:rPr>
      </w:pPr>
      <w:proofErr w:type="spellStart"/>
      <w:r w:rsidRPr="00A21748">
        <w:rPr>
          <w:b/>
          <w:bCs/>
          <w:color w:val="000000"/>
          <w:sz w:val="22"/>
          <w:szCs w:val="22"/>
        </w:rPr>
        <w:t>Members</w:t>
      </w:r>
      <w:proofErr w:type="spellEnd"/>
      <w:r w:rsidR="00D13CBC" w:rsidRPr="00A21748">
        <w:rPr>
          <w:b/>
          <w:bCs/>
          <w:color w:val="000000"/>
          <w:sz w:val="22"/>
          <w:szCs w:val="22"/>
        </w:rPr>
        <w:t> :</w:t>
      </w:r>
      <w:r w:rsidR="00D13CBC" w:rsidRPr="00A21748">
        <w:rPr>
          <w:color w:val="000000"/>
          <w:sz w:val="22"/>
          <w:szCs w:val="22"/>
        </w:rPr>
        <w:t xml:space="preserve"> </w:t>
      </w:r>
      <w:proofErr w:type="spellStart"/>
      <w:r w:rsidR="00D13CBC" w:rsidRPr="00A21748">
        <w:rPr>
          <w:color w:val="000000"/>
          <w:sz w:val="22"/>
          <w:szCs w:val="22"/>
        </w:rPr>
        <w:t>scientists</w:t>
      </w:r>
      <w:proofErr w:type="spellEnd"/>
      <w:r w:rsidR="00D13CBC" w:rsidRPr="00A21748">
        <w:rPr>
          <w:color w:val="000000"/>
          <w:sz w:val="22"/>
          <w:szCs w:val="22"/>
        </w:rPr>
        <w:t xml:space="preserve"> and </w:t>
      </w:r>
      <w:proofErr w:type="spellStart"/>
      <w:r w:rsidR="00D13CBC" w:rsidRPr="00A21748">
        <w:rPr>
          <w:color w:val="000000"/>
          <w:sz w:val="22"/>
          <w:szCs w:val="22"/>
        </w:rPr>
        <w:t>technical</w:t>
      </w:r>
      <w:proofErr w:type="spellEnd"/>
      <w:r w:rsidR="00D13CBC" w:rsidRPr="00A21748">
        <w:rPr>
          <w:color w:val="000000"/>
          <w:sz w:val="22"/>
          <w:szCs w:val="22"/>
        </w:rPr>
        <w:t xml:space="preserve"> personnel </w:t>
      </w:r>
      <w:proofErr w:type="spellStart"/>
      <w:r w:rsidR="00D13CBC" w:rsidRPr="00A21748">
        <w:rPr>
          <w:color w:val="000000"/>
          <w:sz w:val="22"/>
          <w:szCs w:val="22"/>
        </w:rPr>
        <w:t>from</w:t>
      </w:r>
      <w:proofErr w:type="spellEnd"/>
      <w:r w:rsidR="00D13CBC" w:rsidRPr="00A21748">
        <w:rPr>
          <w:color w:val="000000"/>
          <w:sz w:val="22"/>
          <w:szCs w:val="22"/>
        </w:rPr>
        <w:t xml:space="preserve"> EGO and </w:t>
      </w:r>
      <w:proofErr w:type="spellStart"/>
      <w:r w:rsidR="00D13CBC" w:rsidRPr="00A21748">
        <w:rPr>
          <w:color w:val="000000"/>
          <w:sz w:val="22"/>
          <w:szCs w:val="22"/>
        </w:rPr>
        <w:t>Member</w:t>
      </w:r>
      <w:proofErr w:type="spellEnd"/>
      <w:r w:rsidR="00D13CBC" w:rsidRPr="00A21748">
        <w:rPr>
          <w:color w:val="000000"/>
          <w:sz w:val="22"/>
          <w:szCs w:val="22"/>
        </w:rPr>
        <w:t xml:space="preserve"> </w:t>
      </w:r>
      <w:proofErr w:type="spellStart"/>
      <w:r w:rsidR="00D13CBC" w:rsidRPr="00A21748">
        <w:rPr>
          <w:color w:val="000000"/>
          <w:sz w:val="22"/>
          <w:szCs w:val="22"/>
        </w:rPr>
        <w:t>Labs</w:t>
      </w:r>
      <w:proofErr w:type="spellEnd"/>
      <w:r w:rsidR="00D13CBC" w:rsidRPr="00A21748">
        <w:rPr>
          <w:color w:val="000000"/>
          <w:sz w:val="22"/>
          <w:szCs w:val="22"/>
        </w:rPr>
        <w:t xml:space="preserve"> </w:t>
      </w:r>
      <w:proofErr w:type="spellStart"/>
      <w:r w:rsidR="00D13CBC" w:rsidRPr="00A21748">
        <w:rPr>
          <w:color w:val="000000"/>
          <w:sz w:val="22"/>
          <w:szCs w:val="22"/>
        </w:rPr>
        <w:t>participating</w:t>
      </w:r>
      <w:proofErr w:type="spellEnd"/>
      <w:r w:rsidR="00D13CBC" w:rsidRPr="00A21748">
        <w:rPr>
          <w:color w:val="000000"/>
          <w:sz w:val="22"/>
          <w:szCs w:val="22"/>
        </w:rPr>
        <w:t xml:space="preserve"> in VirgoLab.</w:t>
      </w:r>
    </w:p>
    <w:p w14:paraId="21E52238" w14:textId="45947A18" w:rsidR="007D4724" w:rsidRPr="00A21748" w:rsidRDefault="00495BA9" w:rsidP="00BF2724">
      <w:pPr>
        <w:pStyle w:val="NormalWeb"/>
        <w:numPr>
          <w:ilvl w:val="0"/>
          <w:numId w:val="52"/>
        </w:numPr>
        <w:spacing w:before="120" w:beforeAutospacing="0" w:after="120" w:afterAutospacing="0"/>
        <w:ind w:left="426" w:hanging="426"/>
        <w:rPr>
          <w:color w:val="000000"/>
        </w:rPr>
      </w:pPr>
      <w:proofErr w:type="gramStart"/>
      <w:r w:rsidRPr="00A21748">
        <w:rPr>
          <w:b/>
          <w:bCs/>
          <w:color w:val="000000"/>
          <w:sz w:val="22"/>
          <w:szCs w:val="22"/>
        </w:rPr>
        <w:t>Agreement:</w:t>
      </w:r>
      <w:proofErr w:type="gramEnd"/>
      <w:r w:rsidRPr="00A21748">
        <w:rPr>
          <w:b/>
          <w:bCs/>
          <w:color w:val="000000"/>
          <w:sz w:val="22"/>
          <w:szCs w:val="22"/>
        </w:rPr>
        <w:t xml:space="preserve"> </w:t>
      </w:r>
      <w:r w:rsidRPr="00A21748">
        <w:rPr>
          <w:color w:val="000000"/>
          <w:sz w:val="22"/>
          <w:szCs w:val="22"/>
        </w:rPr>
        <w:t xml:space="preserve">This VirgoLab Framework Agreement, </w:t>
      </w:r>
      <w:proofErr w:type="spellStart"/>
      <w:r w:rsidRPr="00A21748">
        <w:rPr>
          <w:color w:val="000000"/>
          <w:sz w:val="22"/>
          <w:szCs w:val="22"/>
        </w:rPr>
        <w:t>including</w:t>
      </w:r>
      <w:proofErr w:type="spellEnd"/>
      <w:r w:rsidRPr="00A21748">
        <w:rPr>
          <w:color w:val="000000"/>
          <w:sz w:val="22"/>
          <w:szCs w:val="22"/>
        </w:rPr>
        <w:t xml:space="preserve"> </w:t>
      </w:r>
      <w:proofErr w:type="spellStart"/>
      <w:r w:rsidRPr="00A21748">
        <w:rPr>
          <w:color w:val="000000"/>
          <w:sz w:val="22"/>
          <w:szCs w:val="22"/>
        </w:rPr>
        <w:t>its</w:t>
      </w:r>
      <w:proofErr w:type="spellEnd"/>
      <w:r w:rsidRPr="00A21748">
        <w:rPr>
          <w:color w:val="000000"/>
          <w:sz w:val="22"/>
          <w:szCs w:val="22"/>
        </w:rPr>
        <w:t xml:space="preserve"> </w:t>
      </w:r>
      <w:proofErr w:type="spellStart"/>
      <w:r w:rsidR="00146C28" w:rsidRPr="00A21748">
        <w:rPr>
          <w:color w:val="000000"/>
          <w:sz w:val="22"/>
          <w:szCs w:val="22"/>
        </w:rPr>
        <w:t>preamble</w:t>
      </w:r>
      <w:proofErr w:type="spellEnd"/>
      <w:r w:rsidR="00146C28" w:rsidRPr="00A21748">
        <w:rPr>
          <w:color w:val="000000"/>
          <w:sz w:val="22"/>
          <w:szCs w:val="22"/>
        </w:rPr>
        <w:t xml:space="preserve"> and </w:t>
      </w:r>
      <w:r w:rsidRPr="00A21748">
        <w:rPr>
          <w:color w:val="000000"/>
          <w:sz w:val="22"/>
          <w:szCs w:val="22"/>
        </w:rPr>
        <w:t>Annexes.</w:t>
      </w:r>
    </w:p>
    <w:p w14:paraId="00FF3FAF" w14:textId="2C7F1213" w:rsidR="00495BA9" w:rsidRPr="00A21748" w:rsidRDefault="005A176C" w:rsidP="007D4724">
      <w:pPr>
        <w:pStyle w:val="NormalWeb"/>
        <w:numPr>
          <w:ilvl w:val="0"/>
          <w:numId w:val="52"/>
        </w:numPr>
        <w:spacing w:before="120" w:beforeAutospacing="0" w:after="120" w:afterAutospacing="0"/>
        <w:ind w:left="567" w:hanging="567"/>
        <w:rPr>
          <w:color w:val="000000"/>
        </w:rPr>
      </w:pPr>
      <w:proofErr w:type="spellStart"/>
      <w:r w:rsidRPr="00A21748">
        <w:rPr>
          <w:b/>
          <w:bCs/>
          <w:color w:val="000000"/>
          <w:sz w:val="22"/>
          <w:szCs w:val="22"/>
        </w:rPr>
        <w:t>Annual</w:t>
      </w:r>
      <w:proofErr w:type="spellEnd"/>
      <w:r w:rsidRPr="00A21748">
        <w:rPr>
          <w:b/>
          <w:bCs/>
          <w:color w:val="000000"/>
          <w:sz w:val="22"/>
          <w:szCs w:val="22"/>
        </w:rPr>
        <w:t xml:space="preserve"> </w:t>
      </w:r>
      <w:r w:rsidR="00495BA9" w:rsidRPr="00A21748">
        <w:rPr>
          <w:b/>
          <w:bCs/>
          <w:color w:val="000000"/>
          <w:sz w:val="22"/>
          <w:szCs w:val="22"/>
        </w:rPr>
        <w:t>Resource Plan :</w:t>
      </w:r>
      <w:r w:rsidR="00495BA9" w:rsidRPr="00A21748">
        <w:rPr>
          <w:color w:val="000000"/>
          <w:sz w:val="22"/>
          <w:szCs w:val="22"/>
        </w:rPr>
        <w:t xml:space="preserve"> </w:t>
      </w:r>
      <w:r w:rsidRPr="00A21748">
        <w:rPr>
          <w:color w:val="000000"/>
          <w:sz w:val="22"/>
          <w:szCs w:val="22"/>
        </w:rPr>
        <w:t>The</w:t>
      </w:r>
      <w:r w:rsidR="00495BA9" w:rsidRPr="00A21748">
        <w:rPr>
          <w:color w:val="000000"/>
          <w:sz w:val="22"/>
          <w:szCs w:val="22"/>
        </w:rPr>
        <w:t xml:space="preserve"> </w:t>
      </w:r>
      <w:proofErr w:type="spellStart"/>
      <w:r w:rsidRPr="00A21748">
        <w:rPr>
          <w:color w:val="000000"/>
          <w:sz w:val="22"/>
          <w:szCs w:val="22"/>
        </w:rPr>
        <w:t>A</w:t>
      </w:r>
      <w:r w:rsidR="00495BA9" w:rsidRPr="00A21748">
        <w:rPr>
          <w:color w:val="000000"/>
          <w:sz w:val="22"/>
          <w:szCs w:val="22"/>
        </w:rPr>
        <w:t>nnual</w:t>
      </w:r>
      <w:proofErr w:type="spellEnd"/>
      <w:r w:rsidR="00495BA9" w:rsidRPr="00A21748">
        <w:rPr>
          <w:color w:val="000000"/>
          <w:sz w:val="22"/>
          <w:szCs w:val="22"/>
        </w:rPr>
        <w:t xml:space="preserve"> Resource Plan</w:t>
      </w:r>
      <w:r w:rsidRPr="00A21748">
        <w:rPr>
          <w:color w:val="000000"/>
          <w:sz w:val="22"/>
          <w:szCs w:val="22"/>
        </w:rPr>
        <w:t xml:space="preserve"> </w:t>
      </w:r>
      <w:proofErr w:type="spellStart"/>
      <w:r w:rsidR="00495BA9" w:rsidRPr="00A21748">
        <w:rPr>
          <w:color w:val="000000"/>
          <w:sz w:val="22"/>
          <w:szCs w:val="22"/>
        </w:rPr>
        <w:t>detailing</w:t>
      </w:r>
      <w:proofErr w:type="spellEnd"/>
      <w:r w:rsidR="00495BA9" w:rsidRPr="00A21748">
        <w:rPr>
          <w:color w:val="000000"/>
          <w:sz w:val="22"/>
          <w:szCs w:val="22"/>
        </w:rPr>
        <w:t xml:space="preserve"> the contributions of </w:t>
      </w:r>
      <w:proofErr w:type="spellStart"/>
      <w:r w:rsidR="00495BA9" w:rsidRPr="00A21748">
        <w:rPr>
          <w:color w:val="000000"/>
          <w:sz w:val="22"/>
          <w:szCs w:val="22"/>
        </w:rPr>
        <w:t>financial</w:t>
      </w:r>
      <w:proofErr w:type="spellEnd"/>
      <w:r w:rsidR="00495BA9" w:rsidRPr="00A21748">
        <w:rPr>
          <w:color w:val="000000"/>
          <w:sz w:val="22"/>
          <w:szCs w:val="22"/>
        </w:rPr>
        <w:t xml:space="preserve"> </w:t>
      </w:r>
      <w:proofErr w:type="spellStart"/>
      <w:r w:rsidR="00495BA9" w:rsidRPr="00A21748">
        <w:rPr>
          <w:color w:val="000000"/>
          <w:sz w:val="22"/>
          <w:szCs w:val="22"/>
        </w:rPr>
        <w:t>resources</w:t>
      </w:r>
      <w:proofErr w:type="spellEnd"/>
      <w:r w:rsidR="00495BA9" w:rsidRPr="00A21748">
        <w:rPr>
          <w:color w:val="000000"/>
          <w:sz w:val="22"/>
          <w:szCs w:val="22"/>
        </w:rPr>
        <w:t xml:space="preserve">, personnel, services or </w:t>
      </w:r>
      <w:proofErr w:type="spellStart"/>
      <w:r w:rsidR="00495BA9" w:rsidRPr="00A21748">
        <w:rPr>
          <w:color w:val="000000"/>
          <w:sz w:val="22"/>
          <w:szCs w:val="22"/>
        </w:rPr>
        <w:t>equipment</w:t>
      </w:r>
      <w:r w:rsidR="005075B2" w:rsidRPr="00A21748">
        <w:rPr>
          <w:color w:val="000000"/>
          <w:sz w:val="22"/>
          <w:szCs w:val="22"/>
        </w:rPr>
        <w:t>s</w:t>
      </w:r>
      <w:proofErr w:type="spellEnd"/>
      <w:r w:rsidR="00495BA9" w:rsidRPr="00A21748">
        <w:rPr>
          <w:color w:val="000000"/>
          <w:sz w:val="22"/>
          <w:szCs w:val="22"/>
        </w:rPr>
        <w:t xml:space="preserve"> to VirgoLab, made </w:t>
      </w:r>
      <w:proofErr w:type="spellStart"/>
      <w:r w:rsidR="00495BA9" w:rsidRPr="00A21748">
        <w:rPr>
          <w:color w:val="000000"/>
          <w:sz w:val="22"/>
          <w:szCs w:val="22"/>
        </w:rPr>
        <w:t>under</w:t>
      </w:r>
      <w:proofErr w:type="spellEnd"/>
      <w:r w:rsidR="00495BA9" w:rsidRPr="00A21748">
        <w:rPr>
          <w:color w:val="000000"/>
          <w:sz w:val="22"/>
          <w:szCs w:val="22"/>
        </w:rPr>
        <w:t xml:space="preserve"> the </w:t>
      </w:r>
      <w:proofErr w:type="spellStart"/>
      <w:r w:rsidR="00495BA9" w:rsidRPr="00A21748">
        <w:rPr>
          <w:color w:val="000000"/>
          <w:sz w:val="22"/>
          <w:szCs w:val="22"/>
        </w:rPr>
        <w:t>terms</w:t>
      </w:r>
      <w:proofErr w:type="spellEnd"/>
      <w:r w:rsidR="00495BA9" w:rsidRPr="00A21748">
        <w:rPr>
          <w:color w:val="000000"/>
          <w:sz w:val="22"/>
          <w:szCs w:val="22"/>
        </w:rPr>
        <w:t xml:space="preserve"> of </w:t>
      </w:r>
      <w:proofErr w:type="spellStart"/>
      <w:r w:rsidR="00495BA9" w:rsidRPr="00A21748">
        <w:rPr>
          <w:color w:val="000000"/>
          <w:sz w:val="22"/>
          <w:szCs w:val="22"/>
        </w:rPr>
        <w:t>this</w:t>
      </w:r>
      <w:proofErr w:type="spellEnd"/>
      <w:r w:rsidR="00495BA9" w:rsidRPr="00A21748">
        <w:rPr>
          <w:color w:val="000000"/>
          <w:sz w:val="22"/>
          <w:szCs w:val="22"/>
        </w:rPr>
        <w:t xml:space="preserve"> Agreement.</w:t>
      </w:r>
    </w:p>
    <w:p w14:paraId="168E3EE9" w14:textId="0113D392" w:rsidR="007C54E1" w:rsidRPr="00A21748" w:rsidRDefault="005A643C" w:rsidP="00885153">
      <w:pPr>
        <w:spacing w:before="120" w:after="120" w:line="240" w:lineRule="auto"/>
        <w:jc w:val="both"/>
        <w:rPr>
          <w:rFonts w:ascii="Times New Roman" w:hAnsi="Times New Roman" w:cs="Times New Roman"/>
          <w:b/>
          <w:lang w:val="en-GB"/>
        </w:rPr>
      </w:pPr>
      <w:r w:rsidRPr="00A21748">
        <w:rPr>
          <w:rFonts w:ascii="Times New Roman" w:hAnsi="Times New Roman" w:cs="Times New Roman"/>
          <w:b/>
          <w:lang w:val="en-GB"/>
        </w:rPr>
        <w:t xml:space="preserve">Article </w:t>
      </w:r>
      <w:r w:rsidR="00495BA9" w:rsidRPr="00A21748">
        <w:rPr>
          <w:rFonts w:ascii="Times New Roman" w:hAnsi="Times New Roman" w:cs="Times New Roman"/>
          <w:b/>
          <w:lang w:val="en-GB"/>
        </w:rPr>
        <w:t xml:space="preserve">2 </w:t>
      </w:r>
      <w:r w:rsidRPr="00A21748">
        <w:rPr>
          <w:rFonts w:ascii="Times New Roman" w:hAnsi="Times New Roman" w:cs="Times New Roman"/>
          <w:b/>
          <w:lang w:val="en-GB"/>
        </w:rPr>
        <w:t>- Purpose</w:t>
      </w:r>
    </w:p>
    <w:p w14:paraId="6A103474" w14:textId="70A83777" w:rsidR="00AD18DD" w:rsidRPr="00A21748" w:rsidRDefault="005A643C" w:rsidP="00885153">
      <w:pPr>
        <w:pStyle w:val="Paragraphedeliste"/>
        <w:numPr>
          <w:ilvl w:val="0"/>
          <w:numId w:val="53"/>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The purpose of this Agreement is to conclude the </w:t>
      </w:r>
      <w:r w:rsidR="00495BA9" w:rsidRPr="00A21748">
        <w:rPr>
          <w:rFonts w:ascii="Times New Roman" w:hAnsi="Times New Roman" w:cs="Times New Roman"/>
          <w:lang w:val="en-GB"/>
        </w:rPr>
        <w:t>c</w:t>
      </w:r>
      <w:r w:rsidR="00AC300E" w:rsidRPr="00A21748">
        <w:rPr>
          <w:rFonts w:ascii="Times New Roman" w:hAnsi="Times New Roman" w:cs="Times New Roman"/>
          <w:lang w:val="en-GB"/>
        </w:rPr>
        <w:t>reation</w:t>
      </w:r>
      <w:r w:rsidR="00495BA9" w:rsidRPr="00A21748">
        <w:rPr>
          <w:rFonts w:ascii="Times New Roman" w:hAnsi="Times New Roman" w:cs="Times New Roman"/>
          <w:lang w:val="en-GB"/>
        </w:rPr>
        <w:t xml:space="preserve"> </w:t>
      </w:r>
      <w:r w:rsidRPr="00A21748">
        <w:rPr>
          <w:rFonts w:ascii="Times New Roman" w:hAnsi="Times New Roman" w:cs="Times New Roman"/>
          <w:lang w:val="en-GB"/>
        </w:rPr>
        <w:t xml:space="preserve">of the VirgoLab and to </w:t>
      </w:r>
      <w:r w:rsidR="00747042" w:rsidRPr="00A21748">
        <w:rPr>
          <w:rFonts w:ascii="Times New Roman" w:hAnsi="Times New Roman" w:cs="Times New Roman"/>
          <w:lang w:val="en-GB"/>
        </w:rPr>
        <w:t>identify</w:t>
      </w:r>
      <w:r w:rsidRPr="00A21748">
        <w:rPr>
          <w:rFonts w:ascii="Times New Roman" w:hAnsi="Times New Roman" w:cs="Times New Roman"/>
          <w:lang w:val="en-GB"/>
        </w:rPr>
        <w:t xml:space="preserve"> the participati</w:t>
      </w:r>
      <w:r w:rsidR="00747042" w:rsidRPr="00A21748">
        <w:rPr>
          <w:rFonts w:ascii="Times New Roman" w:hAnsi="Times New Roman" w:cs="Times New Roman"/>
          <w:lang w:val="en-GB"/>
        </w:rPr>
        <w:t>ng Member Labs from</w:t>
      </w:r>
      <w:r w:rsidRPr="00A21748">
        <w:rPr>
          <w:rFonts w:ascii="Times New Roman" w:hAnsi="Times New Roman" w:cs="Times New Roman"/>
          <w:lang w:val="en-GB"/>
        </w:rPr>
        <w:t xml:space="preserve"> each Party</w:t>
      </w:r>
      <w:r w:rsidR="005A176C" w:rsidRPr="00A21748">
        <w:rPr>
          <w:rFonts w:ascii="Times New Roman" w:hAnsi="Times New Roman" w:cs="Times New Roman"/>
          <w:lang w:val="en-GB"/>
        </w:rPr>
        <w:t xml:space="preserve"> specified in Annex 1</w:t>
      </w:r>
      <w:r w:rsidRPr="00A21748">
        <w:rPr>
          <w:rFonts w:ascii="Times New Roman" w:hAnsi="Times New Roman" w:cs="Times New Roman"/>
          <w:lang w:val="en-GB"/>
        </w:rPr>
        <w:t xml:space="preserve">. </w:t>
      </w:r>
    </w:p>
    <w:p w14:paraId="0AB92EBE" w14:textId="77777777" w:rsidR="00AD18DD" w:rsidRPr="00A21748" w:rsidRDefault="005A643C" w:rsidP="00885153">
      <w:pPr>
        <w:pStyle w:val="Paragraphedeliste"/>
        <w:numPr>
          <w:ilvl w:val="0"/>
          <w:numId w:val="53"/>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The Agreement will establish a regulatory framework </w:t>
      </w:r>
      <w:r w:rsidR="00747042" w:rsidRPr="00A21748">
        <w:rPr>
          <w:rFonts w:ascii="Times New Roman" w:hAnsi="Times New Roman" w:cs="Times New Roman"/>
          <w:lang w:val="en-GB"/>
        </w:rPr>
        <w:t>of VirgoLab, specifying the roles of the Parties and their supported Member Labs.</w:t>
      </w:r>
    </w:p>
    <w:p w14:paraId="7D42F860" w14:textId="650607A7" w:rsidR="007C54E1" w:rsidRPr="00A21748" w:rsidRDefault="005A643C" w:rsidP="00885153">
      <w:pPr>
        <w:pStyle w:val="Paragraphedeliste"/>
        <w:numPr>
          <w:ilvl w:val="0"/>
          <w:numId w:val="53"/>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This Agreement </w:t>
      </w:r>
      <w:r w:rsidR="0029334A" w:rsidRPr="00A21748">
        <w:rPr>
          <w:rFonts w:ascii="Times New Roman" w:hAnsi="Times New Roman" w:cs="Times New Roman"/>
          <w:lang w:val="en-GB"/>
        </w:rPr>
        <w:t>establishes</w:t>
      </w:r>
      <w:r w:rsidR="005A176C" w:rsidRPr="00A21748">
        <w:rPr>
          <w:rFonts w:ascii="Times New Roman" w:hAnsi="Times New Roman" w:cs="Times New Roman"/>
          <w:lang w:val="en-GB"/>
        </w:rPr>
        <w:t xml:space="preserve"> </w:t>
      </w:r>
      <w:r w:rsidRPr="00A21748">
        <w:rPr>
          <w:rFonts w:ascii="Times New Roman" w:hAnsi="Times New Roman" w:cs="Times New Roman"/>
          <w:lang w:val="en-GB"/>
        </w:rPr>
        <w:t xml:space="preserve">the process to allocate and review the contributions </w:t>
      </w:r>
      <w:r w:rsidR="00747042" w:rsidRPr="00A21748">
        <w:rPr>
          <w:rFonts w:ascii="Times New Roman" w:hAnsi="Times New Roman" w:cs="Times New Roman"/>
          <w:lang w:val="en-GB"/>
        </w:rPr>
        <w:t xml:space="preserve">from </w:t>
      </w:r>
      <w:r w:rsidR="0029334A" w:rsidRPr="00A21748">
        <w:rPr>
          <w:rFonts w:ascii="Times New Roman" w:hAnsi="Times New Roman" w:cs="Times New Roman"/>
          <w:lang w:val="en-GB"/>
        </w:rPr>
        <w:t>the Parties</w:t>
      </w:r>
      <w:r w:rsidR="00747042" w:rsidRPr="00A21748">
        <w:rPr>
          <w:rFonts w:ascii="Times New Roman" w:hAnsi="Times New Roman" w:cs="Times New Roman"/>
          <w:lang w:val="en-GB"/>
        </w:rPr>
        <w:t xml:space="preserve"> </w:t>
      </w:r>
      <w:r w:rsidRPr="00A21748">
        <w:rPr>
          <w:rFonts w:ascii="Times New Roman" w:hAnsi="Times New Roman" w:cs="Times New Roman"/>
          <w:lang w:val="en-GB"/>
        </w:rPr>
        <w:t>to VirgoLab in terms of human and financial resources.</w:t>
      </w:r>
    </w:p>
    <w:p w14:paraId="0D3F746A" w14:textId="0D08D6A8" w:rsidR="00AD18DD" w:rsidRPr="00A21748" w:rsidRDefault="00AD18DD" w:rsidP="00885153">
      <w:pPr>
        <w:pStyle w:val="Paragraphedeliste"/>
        <w:numPr>
          <w:ilvl w:val="0"/>
          <w:numId w:val="53"/>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The organisation of VirgoLab is detailed</w:t>
      </w:r>
      <w:r w:rsidR="0029334A" w:rsidRPr="00A21748">
        <w:rPr>
          <w:rFonts w:ascii="Times New Roman" w:hAnsi="Times New Roman" w:cs="Times New Roman"/>
          <w:lang w:val="en-GB"/>
        </w:rPr>
        <w:t xml:space="preserve"> </w:t>
      </w:r>
      <w:r w:rsidRPr="00A21748">
        <w:rPr>
          <w:rFonts w:ascii="Times New Roman" w:hAnsi="Times New Roman" w:cs="Times New Roman"/>
          <w:lang w:val="en-GB"/>
        </w:rPr>
        <w:t xml:space="preserve">in Annex </w:t>
      </w:r>
      <w:r w:rsidR="0029334A" w:rsidRPr="00A21748">
        <w:rPr>
          <w:rFonts w:ascii="Times New Roman" w:hAnsi="Times New Roman" w:cs="Times New Roman"/>
          <w:lang w:val="en-GB"/>
        </w:rPr>
        <w:t>2</w:t>
      </w:r>
      <w:r w:rsidRPr="00A21748">
        <w:rPr>
          <w:rFonts w:ascii="Times New Roman" w:hAnsi="Times New Roman" w:cs="Times New Roman"/>
          <w:lang w:val="en-GB"/>
        </w:rPr>
        <w:t>.</w:t>
      </w:r>
      <w:r w:rsidR="00747042" w:rsidRPr="00A21748">
        <w:rPr>
          <w:rFonts w:ascii="Times New Roman" w:hAnsi="Times New Roman" w:cs="Times New Roman"/>
          <w:lang w:val="en-GB"/>
        </w:rPr>
        <w:t xml:space="preserve"> </w:t>
      </w:r>
    </w:p>
    <w:p w14:paraId="5661AB72" w14:textId="43A3A829" w:rsidR="00AD18DD" w:rsidRPr="00A21748" w:rsidRDefault="00AD18DD" w:rsidP="00885153">
      <w:pPr>
        <w:pStyle w:val="Paragraphedeliste"/>
        <w:numPr>
          <w:ilvl w:val="0"/>
          <w:numId w:val="53"/>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The Rules of Procedures to be applied within VirgoLab are specifie</w:t>
      </w:r>
      <w:r w:rsidR="0029334A" w:rsidRPr="00A21748">
        <w:rPr>
          <w:rFonts w:ascii="Times New Roman" w:hAnsi="Times New Roman" w:cs="Times New Roman"/>
          <w:lang w:val="en-GB"/>
        </w:rPr>
        <w:t>d</w:t>
      </w:r>
      <w:r w:rsidRPr="00A21748">
        <w:rPr>
          <w:rFonts w:ascii="Times New Roman" w:hAnsi="Times New Roman" w:cs="Times New Roman"/>
          <w:lang w:val="en-GB"/>
        </w:rPr>
        <w:t xml:space="preserve"> in Annex </w:t>
      </w:r>
      <w:r w:rsidR="0029334A" w:rsidRPr="00A21748">
        <w:rPr>
          <w:rFonts w:ascii="Times New Roman" w:hAnsi="Times New Roman" w:cs="Times New Roman"/>
          <w:lang w:val="en-GB"/>
        </w:rPr>
        <w:t>3</w:t>
      </w:r>
      <w:r w:rsidRPr="00A21748">
        <w:rPr>
          <w:rFonts w:ascii="Times New Roman" w:hAnsi="Times New Roman" w:cs="Times New Roman"/>
          <w:lang w:val="en-GB"/>
        </w:rPr>
        <w:t>.</w:t>
      </w:r>
      <w:r w:rsidR="00747042" w:rsidRPr="00A21748">
        <w:rPr>
          <w:rFonts w:ascii="Times New Roman" w:hAnsi="Times New Roman" w:cs="Times New Roman"/>
          <w:lang w:val="en-GB"/>
        </w:rPr>
        <w:t xml:space="preserve"> </w:t>
      </w:r>
    </w:p>
    <w:p w14:paraId="4710350E" w14:textId="492FA360" w:rsidR="00BF2724" w:rsidRPr="00A21748" w:rsidRDefault="00BF2724" w:rsidP="00BF2724">
      <w:pPr>
        <w:pStyle w:val="NormalWeb"/>
        <w:numPr>
          <w:ilvl w:val="0"/>
          <w:numId w:val="53"/>
        </w:numPr>
        <w:spacing w:before="120" w:beforeAutospacing="0" w:after="120" w:afterAutospacing="0"/>
        <w:rPr>
          <w:color w:val="000000"/>
          <w:lang w:val="de-DE"/>
        </w:rPr>
      </w:pPr>
      <w:r w:rsidRPr="00A21748">
        <w:rPr>
          <w:color w:val="000000"/>
          <w:sz w:val="22"/>
          <w:szCs w:val="22"/>
          <w:lang w:val="de-DE"/>
        </w:rPr>
        <w:t xml:space="preserve">Upgrades </w:t>
      </w:r>
      <w:proofErr w:type="spellStart"/>
      <w:r w:rsidRPr="00A21748">
        <w:rPr>
          <w:color w:val="000000"/>
          <w:sz w:val="22"/>
          <w:szCs w:val="22"/>
          <w:lang w:val="de-DE"/>
        </w:rPr>
        <w:t>of</w:t>
      </w:r>
      <w:proofErr w:type="spellEnd"/>
      <w:r w:rsidRPr="00A21748">
        <w:rPr>
          <w:color w:val="000000"/>
          <w:sz w:val="22"/>
          <w:szCs w:val="22"/>
          <w:lang w:val="de-DE"/>
        </w:rPr>
        <w:t xml:space="preserve"> </w:t>
      </w:r>
      <w:proofErr w:type="spellStart"/>
      <w:r w:rsidRPr="00A21748">
        <w:rPr>
          <w:color w:val="000000"/>
          <w:sz w:val="22"/>
          <w:szCs w:val="22"/>
          <w:lang w:val="de-DE"/>
        </w:rPr>
        <w:t>the</w:t>
      </w:r>
      <w:proofErr w:type="spellEnd"/>
      <w:r w:rsidRPr="00A21748">
        <w:rPr>
          <w:color w:val="000000"/>
          <w:sz w:val="22"/>
          <w:szCs w:val="22"/>
          <w:lang w:val="de-DE"/>
        </w:rPr>
        <w:t xml:space="preserve"> </w:t>
      </w:r>
      <w:proofErr w:type="spellStart"/>
      <w:r w:rsidRPr="00A21748">
        <w:rPr>
          <w:color w:val="000000"/>
          <w:sz w:val="22"/>
          <w:szCs w:val="22"/>
          <w:lang w:val="de-DE"/>
        </w:rPr>
        <w:t>Virgo</w:t>
      </w:r>
      <w:proofErr w:type="spellEnd"/>
      <w:r w:rsidRPr="00A21748">
        <w:rPr>
          <w:color w:val="000000"/>
          <w:sz w:val="22"/>
          <w:szCs w:val="22"/>
          <w:lang w:val="de-DE"/>
        </w:rPr>
        <w:t xml:space="preserve"> Interferometer will </w:t>
      </w:r>
      <w:proofErr w:type="spellStart"/>
      <w:r w:rsidRPr="00A21748">
        <w:rPr>
          <w:color w:val="000000"/>
          <w:sz w:val="22"/>
          <w:szCs w:val="22"/>
          <w:lang w:val="de-DE"/>
        </w:rPr>
        <w:t>be</w:t>
      </w:r>
      <w:proofErr w:type="spellEnd"/>
      <w:r w:rsidRPr="00A21748">
        <w:rPr>
          <w:color w:val="000000"/>
          <w:sz w:val="22"/>
          <w:szCs w:val="22"/>
          <w:lang w:val="de-DE"/>
        </w:rPr>
        <w:t xml:space="preserve"> </w:t>
      </w:r>
      <w:proofErr w:type="spellStart"/>
      <w:r w:rsidRPr="00A21748">
        <w:rPr>
          <w:color w:val="000000"/>
          <w:sz w:val="22"/>
          <w:szCs w:val="22"/>
          <w:lang w:val="de-DE"/>
        </w:rPr>
        <w:t>agreed</w:t>
      </w:r>
      <w:proofErr w:type="spellEnd"/>
      <w:r w:rsidRPr="00A21748">
        <w:rPr>
          <w:color w:val="000000"/>
          <w:sz w:val="22"/>
          <w:szCs w:val="22"/>
          <w:lang w:val="de-DE"/>
        </w:rPr>
        <w:t xml:space="preserve"> upon in </w:t>
      </w:r>
      <w:proofErr w:type="spellStart"/>
      <w:r w:rsidRPr="00A21748">
        <w:rPr>
          <w:color w:val="000000"/>
          <w:sz w:val="22"/>
          <w:szCs w:val="22"/>
          <w:lang w:val="de-DE"/>
        </w:rPr>
        <w:t>seperate</w:t>
      </w:r>
      <w:proofErr w:type="spellEnd"/>
      <w:r w:rsidRPr="00A21748">
        <w:rPr>
          <w:color w:val="000000"/>
          <w:sz w:val="22"/>
          <w:szCs w:val="22"/>
          <w:lang w:val="de-DE"/>
        </w:rPr>
        <w:t xml:space="preserve"> Memoranda </w:t>
      </w:r>
      <w:proofErr w:type="spellStart"/>
      <w:r w:rsidRPr="00A21748">
        <w:rPr>
          <w:color w:val="000000"/>
          <w:sz w:val="22"/>
          <w:szCs w:val="22"/>
          <w:lang w:val="de-DE"/>
        </w:rPr>
        <w:t>of</w:t>
      </w:r>
      <w:proofErr w:type="spellEnd"/>
      <w:r w:rsidRPr="00A21748">
        <w:rPr>
          <w:color w:val="000000"/>
          <w:sz w:val="22"/>
          <w:szCs w:val="22"/>
          <w:lang w:val="de-DE"/>
        </w:rPr>
        <w:t xml:space="preserve"> Agreement</w:t>
      </w:r>
      <w:r w:rsidRPr="00A21748">
        <w:rPr>
          <w:color w:val="000000"/>
          <w:lang w:val="de-DE"/>
        </w:rPr>
        <w:t>.</w:t>
      </w:r>
    </w:p>
    <w:p w14:paraId="7BFB234E" w14:textId="7876F75F" w:rsidR="007C54E1" w:rsidRPr="00A21748" w:rsidRDefault="005A643C" w:rsidP="00885153">
      <w:pPr>
        <w:spacing w:before="120" w:after="120" w:line="240" w:lineRule="auto"/>
        <w:jc w:val="both"/>
        <w:rPr>
          <w:rFonts w:ascii="Times New Roman" w:hAnsi="Times New Roman" w:cs="Times New Roman"/>
          <w:b/>
          <w:lang w:val="en-GB"/>
        </w:rPr>
      </w:pPr>
      <w:r w:rsidRPr="00A21748">
        <w:rPr>
          <w:rFonts w:ascii="Times New Roman" w:hAnsi="Times New Roman" w:cs="Times New Roman"/>
          <w:b/>
          <w:lang w:val="en-GB"/>
        </w:rPr>
        <w:t>Article</w:t>
      </w:r>
      <w:r w:rsidR="00495BA9" w:rsidRPr="00A21748">
        <w:rPr>
          <w:rFonts w:ascii="Times New Roman" w:hAnsi="Times New Roman" w:cs="Times New Roman"/>
          <w:b/>
          <w:lang w:val="en-GB"/>
        </w:rPr>
        <w:t xml:space="preserve"> 3</w:t>
      </w:r>
      <w:r w:rsidRPr="00A21748">
        <w:rPr>
          <w:rFonts w:ascii="Times New Roman" w:hAnsi="Times New Roman" w:cs="Times New Roman"/>
          <w:b/>
          <w:lang w:val="en-GB"/>
        </w:rPr>
        <w:t xml:space="preserve"> - Forms of Collaboration</w:t>
      </w:r>
    </w:p>
    <w:p w14:paraId="6C8660F1" w14:textId="4024E59E" w:rsidR="007C54E1" w:rsidRPr="00A21748" w:rsidRDefault="005A643C" w:rsidP="00885153">
      <w:pPr>
        <w:pStyle w:val="Paragraphedeliste"/>
        <w:numPr>
          <w:ilvl w:val="0"/>
          <w:numId w:val="54"/>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All </w:t>
      </w:r>
      <w:r w:rsidR="00146C28" w:rsidRPr="00A21748">
        <w:rPr>
          <w:rFonts w:ascii="Times New Roman" w:hAnsi="Times New Roman" w:cs="Times New Roman"/>
          <w:lang w:val="en-GB"/>
        </w:rPr>
        <w:t>Members</w:t>
      </w:r>
      <w:r w:rsidRPr="00A21748">
        <w:rPr>
          <w:rFonts w:ascii="Times New Roman" w:hAnsi="Times New Roman" w:cs="Times New Roman"/>
          <w:lang w:val="en-GB"/>
        </w:rPr>
        <w:t xml:space="preserve"> of the </w:t>
      </w:r>
      <w:r w:rsidR="00146C28" w:rsidRPr="00A21748">
        <w:rPr>
          <w:rFonts w:ascii="Times New Roman" w:hAnsi="Times New Roman" w:cs="Times New Roman"/>
          <w:lang w:val="en-GB"/>
        </w:rPr>
        <w:t>Virgo Collaboration</w:t>
      </w:r>
      <w:r w:rsidRPr="00A21748">
        <w:rPr>
          <w:rFonts w:ascii="Times New Roman" w:hAnsi="Times New Roman" w:cs="Times New Roman"/>
          <w:lang w:val="en-GB"/>
        </w:rPr>
        <w:t xml:space="preserve"> are invited to participate in the VirgoLab </w:t>
      </w:r>
      <w:proofErr w:type="gramStart"/>
      <w:r w:rsidRPr="00A21748">
        <w:rPr>
          <w:rFonts w:ascii="Times New Roman" w:hAnsi="Times New Roman" w:cs="Times New Roman"/>
          <w:lang w:val="en-GB"/>
        </w:rPr>
        <w:t>in order to</w:t>
      </w:r>
      <w:proofErr w:type="gramEnd"/>
      <w:r w:rsidRPr="00A21748">
        <w:rPr>
          <w:rFonts w:ascii="Times New Roman" w:hAnsi="Times New Roman" w:cs="Times New Roman"/>
          <w:lang w:val="en-GB"/>
        </w:rPr>
        <w:t xml:space="preserve"> make detector related contributions. Where necessary and appropriate, </w:t>
      </w:r>
      <w:r w:rsidR="001F7335" w:rsidRPr="00A21748">
        <w:rPr>
          <w:rFonts w:ascii="Times New Roman" w:hAnsi="Times New Roman" w:cs="Times New Roman"/>
          <w:lang w:val="en-GB"/>
        </w:rPr>
        <w:t>contributors</w:t>
      </w:r>
      <w:r w:rsidRPr="00A21748">
        <w:rPr>
          <w:rFonts w:ascii="Times New Roman" w:hAnsi="Times New Roman" w:cs="Times New Roman"/>
          <w:lang w:val="en-GB"/>
        </w:rPr>
        <w:t xml:space="preserve"> not being part of the </w:t>
      </w:r>
      <w:r w:rsidR="00146C28" w:rsidRPr="00A21748">
        <w:rPr>
          <w:rFonts w:ascii="Times New Roman" w:hAnsi="Times New Roman" w:cs="Times New Roman"/>
          <w:lang w:val="en-GB"/>
        </w:rPr>
        <w:t>Virgo Collaboration</w:t>
      </w:r>
      <w:r w:rsidR="0029334A" w:rsidRPr="00A21748">
        <w:rPr>
          <w:rFonts w:ascii="Times New Roman" w:hAnsi="Times New Roman" w:cs="Times New Roman"/>
          <w:lang w:val="en-GB"/>
        </w:rPr>
        <w:t xml:space="preserve"> can also be invited to participate</w:t>
      </w:r>
      <w:r w:rsidR="001256D0" w:rsidRPr="00A21748">
        <w:rPr>
          <w:rFonts w:ascii="Times New Roman" w:hAnsi="Times New Roman" w:cs="Times New Roman"/>
          <w:lang w:val="en-GB"/>
        </w:rPr>
        <w:t xml:space="preserve"> by the signature of an Accession Document to be annexed to this Agreement</w:t>
      </w:r>
      <w:r w:rsidRPr="00A21748">
        <w:rPr>
          <w:rFonts w:ascii="Times New Roman" w:hAnsi="Times New Roman" w:cs="Times New Roman"/>
          <w:lang w:val="en-GB"/>
        </w:rPr>
        <w:t>.</w:t>
      </w:r>
      <w:r w:rsidR="00146C28" w:rsidRPr="00A21748">
        <w:rPr>
          <w:rFonts w:ascii="Times New Roman" w:hAnsi="Times New Roman" w:cs="Times New Roman"/>
          <w:lang w:val="en-GB"/>
        </w:rPr>
        <w:t xml:space="preserve"> </w:t>
      </w:r>
    </w:p>
    <w:p w14:paraId="02FC6104" w14:textId="58FAA77E" w:rsidR="00364D95" w:rsidRPr="00A21748" w:rsidRDefault="00364D95" w:rsidP="00885153">
      <w:pPr>
        <w:pStyle w:val="Paragraphedeliste"/>
        <w:numPr>
          <w:ilvl w:val="0"/>
          <w:numId w:val="54"/>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All </w:t>
      </w:r>
      <w:r w:rsidR="00146C28" w:rsidRPr="00A21748">
        <w:rPr>
          <w:rFonts w:ascii="Times New Roman" w:hAnsi="Times New Roman" w:cs="Times New Roman"/>
          <w:lang w:val="en-GB"/>
        </w:rPr>
        <w:t>Members</w:t>
      </w:r>
      <w:r w:rsidRPr="00A21748">
        <w:rPr>
          <w:rFonts w:ascii="Times New Roman" w:hAnsi="Times New Roman" w:cs="Times New Roman"/>
          <w:lang w:val="en-GB"/>
        </w:rPr>
        <w:t xml:space="preserve"> of VirgoLab engage to contribute constructively to the goals of VirgoLab. </w:t>
      </w:r>
    </w:p>
    <w:p w14:paraId="7A41F642" w14:textId="269D87E7" w:rsidR="007C54E1" w:rsidRPr="00A21748" w:rsidRDefault="005A643C" w:rsidP="00885153">
      <w:pPr>
        <w:pStyle w:val="Paragraphedeliste"/>
        <w:numPr>
          <w:ilvl w:val="0"/>
          <w:numId w:val="54"/>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The Parties shall identify and agree </w:t>
      </w:r>
      <w:r w:rsidR="00864736" w:rsidRPr="00A21748">
        <w:rPr>
          <w:rFonts w:ascii="Times New Roman" w:hAnsi="Times New Roman" w:cs="Times New Roman"/>
          <w:lang w:val="en-GB"/>
        </w:rPr>
        <w:t xml:space="preserve">through the annual Resource Review Procedure </w:t>
      </w:r>
      <w:r w:rsidRPr="00A21748">
        <w:rPr>
          <w:rFonts w:ascii="Times New Roman" w:hAnsi="Times New Roman" w:cs="Times New Roman"/>
          <w:lang w:val="en-GB"/>
        </w:rPr>
        <w:t xml:space="preserve">upon </w:t>
      </w:r>
      <w:r w:rsidR="00864736" w:rsidRPr="00A21748">
        <w:rPr>
          <w:rFonts w:ascii="Times New Roman" w:hAnsi="Times New Roman" w:cs="Times New Roman"/>
          <w:lang w:val="en-GB"/>
        </w:rPr>
        <w:t>to their yearly</w:t>
      </w:r>
      <w:r w:rsidRPr="00A21748">
        <w:rPr>
          <w:rFonts w:ascii="Times New Roman" w:hAnsi="Times New Roman" w:cs="Times New Roman"/>
          <w:lang w:val="en-GB"/>
        </w:rPr>
        <w:t xml:space="preserve"> contributions to VirgoLab Project and VirgoLab Technical </w:t>
      </w:r>
      <w:r w:rsidR="0029334A" w:rsidRPr="00A21748">
        <w:rPr>
          <w:rFonts w:ascii="Times New Roman" w:hAnsi="Times New Roman" w:cs="Times New Roman"/>
          <w:lang w:val="en-GB"/>
        </w:rPr>
        <w:t xml:space="preserve">Teams </w:t>
      </w:r>
      <w:r w:rsidR="00364D95" w:rsidRPr="00A21748">
        <w:rPr>
          <w:rFonts w:ascii="Times New Roman" w:hAnsi="Times New Roman" w:cs="Times New Roman"/>
          <w:lang w:val="en-GB"/>
        </w:rPr>
        <w:t>specified in the Annual Resource Plan</w:t>
      </w:r>
      <w:r w:rsidRPr="00A21748">
        <w:rPr>
          <w:rFonts w:ascii="Times New Roman" w:hAnsi="Times New Roman" w:cs="Times New Roman"/>
          <w:lang w:val="en-GB"/>
        </w:rPr>
        <w:t>.</w:t>
      </w:r>
      <w:r w:rsidR="00864736" w:rsidRPr="00A21748">
        <w:rPr>
          <w:rFonts w:ascii="Times New Roman" w:hAnsi="Times New Roman" w:cs="Times New Roman"/>
          <w:lang w:val="en-GB"/>
        </w:rPr>
        <w:t xml:space="preserve"> The annual Resource Review Procedure is </w:t>
      </w:r>
      <w:r w:rsidR="0029334A" w:rsidRPr="00A21748">
        <w:rPr>
          <w:rFonts w:ascii="Times New Roman" w:hAnsi="Times New Roman" w:cs="Times New Roman"/>
          <w:lang w:val="en-GB"/>
        </w:rPr>
        <w:t xml:space="preserve">detailed </w:t>
      </w:r>
      <w:r w:rsidR="00864736" w:rsidRPr="00A21748">
        <w:rPr>
          <w:rFonts w:ascii="Times New Roman" w:hAnsi="Times New Roman" w:cs="Times New Roman"/>
          <w:lang w:val="en-GB"/>
        </w:rPr>
        <w:t xml:space="preserve">in the Rules of Procedure (Annex </w:t>
      </w:r>
      <w:r w:rsidR="0029334A" w:rsidRPr="00A21748">
        <w:rPr>
          <w:rFonts w:ascii="Times New Roman" w:hAnsi="Times New Roman" w:cs="Times New Roman"/>
          <w:lang w:val="en-GB"/>
        </w:rPr>
        <w:t>3</w:t>
      </w:r>
      <w:r w:rsidR="00864736" w:rsidRPr="00A21748">
        <w:rPr>
          <w:rFonts w:ascii="Times New Roman" w:hAnsi="Times New Roman" w:cs="Times New Roman"/>
          <w:lang w:val="en-GB"/>
        </w:rPr>
        <w:t>).</w:t>
      </w:r>
      <w:r w:rsidR="00AC300E" w:rsidRPr="00A21748">
        <w:rPr>
          <w:rFonts w:ascii="Times New Roman" w:hAnsi="Times New Roman" w:cs="Times New Roman"/>
          <w:lang w:val="en-GB"/>
        </w:rPr>
        <w:t xml:space="preserve"> The </w:t>
      </w:r>
      <w:r w:rsidR="00364D95" w:rsidRPr="00A21748">
        <w:rPr>
          <w:rFonts w:ascii="Times New Roman" w:hAnsi="Times New Roman" w:cs="Times New Roman"/>
          <w:lang w:val="en-GB"/>
        </w:rPr>
        <w:t>A</w:t>
      </w:r>
      <w:r w:rsidR="00AC300E" w:rsidRPr="00A21748">
        <w:rPr>
          <w:rFonts w:ascii="Times New Roman" w:hAnsi="Times New Roman" w:cs="Times New Roman"/>
          <w:lang w:val="en-GB"/>
        </w:rPr>
        <w:t>nnual Resource Plan</w:t>
      </w:r>
      <w:r w:rsidR="0029334A" w:rsidRPr="00A21748">
        <w:rPr>
          <w:rFonts w:ascii="Times New Roman" w:hAnsi="Times New Roman" w:cs="Times New Roman"/>
          <w:lang w:val="en-GB"/>
        </w:rPr>
        <w:t>s</w:t>
      </w:r>
      <w:r w:rsidR="00AC300E" w:rsidRPr="00A21748">
        <w:rPr>
          <w:rFonts w:ascii="Times New Roman" w:hAnsi="Times New Roman" w:cs="Times New Roman"/>
          <w:lang w:val="en-GB"/>
        </w:rPr>
        <w:t xml:space="preserve"> agreed upon among the Parties shall be annexed to this agreement</w:t>
      </w:r>
      <w:r w:rsidR="00D13CBC" w:rsidRPr="00A21748">
        <w:rPr>
          <w:rFonts w:ascii="Times New Roman" w:hAnsi="Times New Roman" w:cs="Times New Roman"/>
          <w:lang w:val="en-GB"/>
        </w:rPr>
        <w:t xml:space="preserve"> upon their approval by the EGO Council</w:t>
      </w:r>
      <w:r w:rsidR="00AC300E" w:rsidRPr="00A21748">
        <w:rPr>
          <w:rFonts w:ascii="Times New Roman" w:hAnsi="Times New Roman" w:cs="Times New Roman"/>
          <w:lang w:val="en-GB"/>
        </w:rPr>
        <w:t>.</w:t>
      </w:r>
    </w:p>
    <w:p w14:paraId="08ABB976" w14:textId="32AFD6BA" w:rsidR="007C54E1" w:rsidRPr="00A21748" w:rsidRDefault="005A643C" w:rsidP="00885153">
      <w:pPr>
        <w:pStyle w:val="Paragraphedeliste"/>
        <w:numPr>
          <w:ilvl w:val="0"/>
          <w:numId w:val="54"/>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These </w:t>
      </w:r>
      <w:r w:rsidR="00E67BBA" w:rsidRPr="00A21748">
        <w:rPr>
          <w:rFonts w:ascii="Times New Roman" w:hAnsi="Times New Roman" w:cs="Times New Roman"/>
          <w:lang w:val="en-GB"/>
        </w:rPr>
        <w:t>C</w:t>
      </w:r>
      <w:r w:rsidRPr="00A21748">
        <w:rPr>
          <w:rFonts w:ascii="Times New Roman" w:hAnsi="Times New Roman" w:cs="Times New Roman"/>
          <w:lang w:val="en-GB"/>
        </w:rPr>
        <w:t xml:space="preserve">ontributions may include the provision of </w:t>
      </w:r>
      <w:r w:rsidR="00364D95" w:rsidRPr="00A21748">
        <w:rPr>
          <w:rFonts w:ascii="Times New Roman" w:hAnsi="Times New Roman" w:cs="Times New Roman"/>
          <w:lang w:val="en-GB"/>
        </w:rPr>
        <w:t>financial resources</w:t>
      </w:r>
      <w:r w:rsidR="005158FC" w:rsidRPr="00A21748">
        <w:rPr>
          <w:rFonts w:ascii="Times New Roman" w:hAnsi="Times New Roman" w:cs="Times New Roman"/>
          <w:lang w:val="en-GB"/>
        </w:rPr>
        <w:t xml:space="preserve"> (</w:t>
      </w:r>
      <w:r w:rsidR="00364D95" w:rsidRPr="00A21748">
        <w:rPr>
          <w:rFonts w:ascii="Times New Roman" w:hAnsi="Times New Roman" w:cs="Times New Roman"/>
          <w:lang w:val="en-GB"/>
        </w:rPr>
        <w:t xml:space="preserve">including the resources </w:t>
      </w:r>
      <w:r w:rsidR="005158FC" w:rsidRPr="00A21748">
        <w:rPr>
          <w:rFonts w:ascii="Times New Roman" w:hAnsi="Times New Roman" w:cs="Times New Roman"/>
          <w:lang w:val="en-GB"/>
        </w:rPr>
        <w:t xml:space="preserve">already </w:t>
      </w:r>
      <w:r w:rsidR="00364D95" w:rsidRPr="00A21748">
        <w:rPr>
          <w:rFonts w:ascii="Times New Roman" w:hAnsi="Times New Roman" w:cs="Times New Roman"/>
          <w:lang w:val="en-GB"/>
        </w:rPr>
        <w:t xml:space="preserve">provided to EGO </w:t>
      </w:r>
      <w:r w:rsidR="005158FC" w:rsidRPr="00A21748">
        <w:rPr>
          <w:rFonts w:ascii="Times New Roman" w:hAnsi="Times New Roman" w:cs="Times New Roman"/>
          <w:lang w:val="en-GB"/>
        </w:rPr>
        <w:t xml:space="preserve">Consortium </w:t>
      </w:r>
      <w:r w:rsidR="00364D95" w:rsidRPr="00A21748">
        <w:rPr>
          <w:rFonts w:ascii="Times New Roman" w:hAnsi="Times New Roman" w:cs="Times New Roman"/>
          <w:lang w:val="en-GB"/>
        </w:rPr>
        <w:t xml:space="preserve">by the EGO </w:t>
      </w:r>
      <w:r w:rsidR="00146C28" w:rsidRPr="00A21748">
        <w:rPr>
          <w:rFonts w:ascii="Times New Roman" w:hAnsi="Times New Roman" w:cs="Times New Roman"/>
          <w:lang w:val="en-GB"/>
        </w:rPr>
        <w:t>Members</w:t>
      </w:r>
      <w:r w:rsidR="00364D95" w:rsidRPr="00A21748">
        <w:rPr>
          <w:rFonts w:ascii="Times New Roman" w:hAnsi="Times New Roman" w:cs="Times New Roman"/>
          <w:lang w:val="en-GB"/>
        </w:rPr>
        <w:t xml:space="preserve"> and allocated to VirgoLab</w:t>
      </w:r>
      <w:r w:rsidR="005158FC" w:rsidRPr="00A21748">
        <w:rPr>
          <w:rFonts w:ascii="Times New Roman" w:hAnsi="Times New Roman" w:cs="Times New Roman"/>
          <w:lang w:val="en-GB"/>
        </w:rPr>
        <w:t>),</w:t>
      </w:r>
      <w:r w:rsidR="00364D95" w:rsidRPr="00A21748">
        <w:rPr>
          <w:rFonts w:ascii="Times New Roman" w:hAnsi="Times New Roman" w:cs="Times New Roman"/>
          <w:lang w:val="en-GB"/>
        </w:rPr>
        <w:t xml:space="preserve"> </w:t>
      </w:r>
      <w:r w:rsidRPr="00A21748">
        <w:rPr>
          <w:rFonts w:ascii="Times New Roman" w:hAnsi="Times New Roman" w:cs="Times New Roman"/>
          <w:lang w:val="en-GB"/>
        </w:rPr>
        <w:t>personnel with necessary skills and competence</w:t>
      </w:r>
      <w:r w:rsidR="005158FC" w:rsidRPr="00A21748">
        <w:rPr>
          <w:rFonts w:ascii="Times New Roman" w:hAnsi="Times New Roman" w:cs="Times New Roman"/>
          <w:lang w:val="en-GB"/>
        </w:rPr>
        <w:t>,</w:t>
      </w:r>
      <w:r w:rsidR="00364D95" w:rsidRPr="00A21748">
        <w:rPr>
          <w:rFonts w:ascii="Times New Roman" w:hAnsi="Times New Roman" w:cs="Times New Roman"/>
          <w:lang w:val="en-GB"/>
        </w:rPr>
        <w:t xml:space="preserve"> services and</w:t>
      </w:r>
      <w:r w:rsidRPr="00A21748">
        <w:rPr>
          <w:rFonts w:ascii="Times New Roman" w:hAnsi="Times New Roman" w:cs="Times New Roman"/>
          <w:lang w:val="en-GB"/>
        </w:rPr>
        <w:t xml:space="preserve"> equipment. </w:t>
      </w:r>
    </w:p>
    <w:p w14:paraId="3EF6A19C" w14:textId="09EC6446" w:rsidR="007C54E1" w:rsidRPr="00A21748" w:rsidRDefault="005A643C" w:rsidP="00885153">
      <w:pPr>
        <w:spacing w:before="120" w:after="120" w:line="240" w:lineRule="auto"/>
        <w:jc w:val="both"/>
        <w:rPr>
          <w:rFonts w:ascii="Times New Roman" w:hAnsi="Times New Roman" w:cs="Times New Roman"/>
          <w:b/>
          <w:bCs/>
          <w:iCs/>
          <w:lang w:val="en-GB"/>
        </w:rPr>
      </w:pPr>
      <w:r w:rsidRPr="00A21748">
        <w:rPr>
          <w:rFonts w:ascii="Times New Roman" w:hAnsi="Times New Roman" w:cs="Times New Roman"/>
          <w:b/>
          <w:bCs/>
          <w:iCs/>
          <w:lang w:val="en-GB"/>
        </w:rPr>
        <w:lastRenderedPageBreak/>
        <w:t xml:space="preserve">Article </w:t>
      </w:r>
      <w:r w:rsidR="005158FC" w:rsidRPr="00A21748">
        <w:rPr>
          <w:rFonts w:ascii="Times New Roman" w:hAnsi="Times New Roman" w:cs="Times New Roman"/>
          <w:b/>
          <w:bCs/>
          <w:iCs/>
          <w:lang w:val="en-GB"/>
        </w:rPr>
        <w:t>4</w:t>
      </w:r>
      <w:r w:rsidRPr="00A21748">
        <w:rPr>
          <w:rFonts w:ascii="Times New Roman" w:hAnsi="Times New Roman" w:cs="Times New Roman"/>
          <w:b/>
          <w:bCs/>
          <w:iCs/>
          <w:lang w:val="en-GB"/>
        </w:rPr>
        <w:t xml:space="preserve"> - The Host Laboratory</w:t>
      </w:r>
    </w:p>
    <w:p w14:paraId="16A2AAED" w14:textId="178B28CD" w:rsidR="007C54E1" w:rsidRPr="00A21748" w:rsidRDefault="005A643C" w:rsidP="00885153">
      <w:pPr>
        <w:pStyle w:val="Paragraphedeliste"/>
        <w:numPr>
          <w:ilvl w:val="0"/>
          <w:numId w:val="58"/>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VirgoLab benefits from administrative, financial and logistical support</w:t>
      </w:r>
      <w:r w:rsidR="00F026A9" w:rsidRPr="00A21748">
        <w:rPr>
          <w:rFonts w:ascii="Times New Roman" w:hAnsi="Times New Roman" w:cs="Times New Roman"/>
          <w:lang w:val="en-GB"/>
        </w:rPr>
        <w:t xml:space="preserve"> of EGO</w:t>
      </w:r>
      <w:r w:rsidRPr="00A21748">
        <w:rPr>
          <w:rFonts w:ascii="Times New Roman" w:hAnsi="Times New Roman" w:cs="Times New Roman"/>
          <w:lang w:val="en-GB"/>
        </w:rPr>
        <w:t>.</w:t>
      </w:r>
      <w:r w:rsidR="00146C28" w:rsidRPr="00A21748">
        <w:rPr>
          <w:rFonts w:ascii="Times New Roman" w:hAnsi="Times New Roman" w:cs="Times New Roman"/>
          <w:lang w:val="en-GB"/>
        </w:rPr>
        <w:t xml:space="preserve"> </w:t>
      </w:r>
    </w:p>
    <w:p w14:paraId="798403FC" w14:textId="77777777" w:rsidR="007C54E1" w:rsidRPr="00A21748" w:rsidRDefault="005A643C" w:rsidP="00885153">
      <w:pPr>
        <w:pStyle w:val="Paragraphedeliste"/>
        <w:numPr>
          <w:ilvl w:val="0"/>
          <w:numId w:val="58"/>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VirgoLab is represented by the EGO director. </w:t>
      </w:r>
    </w:p>
    <w:p w14:paraId="5899DC19" w14:textId="50DC2C98" w:rsidR="007C54E1" w:rsidRPr="00A21748" w:rsidRDefault="005A643C" w:rsidP="00885153">
      <w:pPr>
        <w:pStyle w:val="Paragraphedeliste"/>
        <w:numPr>
          <w:ilvl w:val="0"/>
          <w:numId w:val="58"/>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EGO will be responsible for the whole site infrastructure</w:t>
      </w:r>
      <w:r w:rsidR="000A3FC9" w:rsidRPr="00A21748">
        <w:rPr>
          <w:rFonts w:ascii="Times New Roman" w:hAnsi="Times New Roman" w:cs="Times New Roman"/>
          <w:lang w:val="en-GB"/>
        </w:rPr>
        <w:t xml:space="preserve"> used by VirgoLab</w:t>
      </w:r>
      <w:r w:rsidRPr="00A21748">
        <w:rPr>
          <w:rFonts w:ascii="Times New Roman" w:hAnsi="Times New Roman" w:cs="Times New Roman"/>
          <w:lang w:val="en-GB"/>
        </w:rPr>
        <w:t>.</w:t>
      </w:r>
    </w:p>
    <w:p w14:paraId="2B1D411D" w14:textId="4C311FE4" w:rsidR="00114B6C" w:rsidRPr="00A21748" w:rsidRDefault="005A643C" w:rsidP="00885153">
      <w:pPr>
        <w:pStyle w:val="Paragraphedeliste"/>
        <w:numPr>
          <w:ilvl w:val="0"/>
          <w:numId w:val="58"/>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EGO shall be responsible for all safety and security matters</w:t>
      </w:r>
      <w:r w:rsidR="005158FC" w:rsidRPr="00A21748">
        <w:rPr>
          <w:rFonts w:ascii="Times New Roman" w:hAnsi="Times New Roman" w:cs="Times New Roman"/>
          <w:lang w:val="en-GB"/>
        </w:rPr>
        <w:t xml:space="preserve"> on-site</w:t>
      </w:r>
      <w:r w:rsidRPr="00A21748">
        <w:rPr>
          <w:rFonts w:ascii="Times New Roman" w:hAnsi="Times New Roman" w:cs="Times New Roman"/>
          <w:lang w:val="en-GB"/>
        </w:rPr>
        <w:t xml:space="preserve"> and will issue corresponding rules and instructions</w:t>
      </w:r>
      <w:r w:rsidR="000A3FC9" w:rsidRPr="00A21748">
        <w:rPr>
          <w:rFonts w:ascii="Times New Roman" w:hAnsi="Times New Roman" w:cs="Times New Roman"/>
          <w:lang w:val="en-GB"/>
        </w:rPr>
        <w:t xml:space="preserve"> to </w:t>
      </w:r>
      <w:r w:rsidR="00146C28" w:rsidRPr="00A21748">
        <w:rPr>
          <w:rFonts w:ascii="Times New Roman" w:hAnsi="Times New Roman" w:cs="Times New Roman"/>
          <w:lang w:val="en-GB"/>
        </w:rPr>
        <w:t>Members</w:t>
      </w:r>
      <w:r w:rsidR="000A3FC9" w:rsidRPr="00A21748">
        <w:rPr>
          <w:rFonts w:ascii="Times New Roman" w:hAnsi="Times New Roman" w:cs="Times New Roman"/>
          <w:lang w:val="en-GB"/>
        </w:rPr>
        <w:t xml:space="preserve"> of VirgoLab</w:t>
      </w:r>
      <w:r w:rsidRPr="00A21748">
        <w:rPr>
          <w:rFonts w:ascii="Times New Roman" w:hAnsi="Times New Roman" w:cs="Times New Roman"/>
          <w:lang w:val="en-GB"/>
        </w:rPr>
        <w:t>.</w:t>
      </w:r>
      <w:r w:rsidR="000A3FC9" w:rsidRPr="00A21748">
        <w:rPr>
          <w:rFonts w:ascii="Times New Roman" w:hAnsi="Times New Roman" w:cs="Times New Roman"/>
        </w:rPr>
        <w:t xml:space="preserve"> </w:t>
      </w:r>
      <w:r w:rsidR="00114B6C" w:rsidRPr="00A21748">
        <w:rPr>
          <w:rFonts w:ascii="Times New Roman" w:hAnsi="Times New Roman" w:cs="Times New Roman"/>
          <w:lang w:val="en-GB"/>
        </w:rPr>
        <w:t>EGO will provide to VirgoLab all information, documentation, manuals and training necessary for the daily operation.</w:t>
      </w:r>
    </w:p>
    <w:p w14:paraId="33575F87" w14:textId="309736A5" w:rsidR="007C54E1" w:rsidRPr="00A21748" w:rsidRDefault="005A643C" w:rsidP="00885153">
      <w:pPr>
        <w:pStyle w:val="Paragraphedeliste"/>
        <w:numPr>
          <w:ilvl w:val="0"/>
          <w:numId w:val="58"/>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EGO will finance fellowships and secondments for VirgoLab </w:t>
      </w:r>
      <w:r w:rsidR="00146C28" w:rsidRPr="00A21748">
        <w:rPr>
          <w:rFonts w:ascii="Times New Roman" w:hAnsi="Times New Roman" w:cs="Times New Roman"/>
          <w:lang w:val="en-GB"/>
        </w:rPr>
        <w:t>Members</w:t>
      </w:r>
      <w:r w:rsidRPr="00A21748">
        <w:rPr>
          <w:rFonts w:ascii="Times New Roman" w:hAnsi="Times New Roman" w:cs="Times New Roman"/>
          <w:lang w:val="en-GB"/>
        </w:rPr>
        <w:t xml:space="preserve"> on</w:t>
      </w:r>
      <w:r w:rsidR="005158FC" w:rsidRPr="00A21748">
        <w:rPr>
          <w:rFonts w:ascii="Times New Roman" w:hAnsi="Times New Roman" w:cs="Times New Roman"/>
          <w:lang w:val="en-GB"/>
        </w:rPr>
        <w:t>-</w:t>
      </w:r>
      <w:r w:rsidRPr="00A21748">
        <w:rPr>
          <w:rFonts w:ascii="Times New Roman" w:hAnsi="Times New Roman" w:cs="Times New Roman"/>
          <w:lang w:val="en-GB"/>
        </w:rPr>
        <w:t>site.</w:t>
      </w:r>
    </w:p>
    <w:p w14:paraId="39F88EE4" w14:textId="1B32A5C2" w:rsidR="007C54E1" w:rsidRPr="00A21748" w:rsidRDefault="005A643C" w:rsidP="00885153">
      <w:pPr>
        <w:pStyle w:val="Paragraphedeliste"/>
        <w:numPr>
          <w:ilvl w:val="0"/>
          <w:numId w:val="58"/>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EGO will provide office space to host </w:t>
      </w:r>
      <w:r w:rsidR="00146C28" w:rsidRPr="00A21748">
        <w:rPr>
          <w:rFonts w:ascii="Times New Roman" w:hAnsi="Times New Roman" w:cs="Times New Roman"/>
          <w:lang w:val="en-GB"/>
        </w:rPr>
        <w:t>Members</w:t>
      </w:r>
      <w:r w:rsidRPr="00A21748">
        <w:rPr>
          <w:rFonts w:ascii="Times New Roman" w:hAnsi="Times New Roman" w:cs="Times New Roman"/>
          <w:lang w:val="en-GB"/>
        </w:rPr>
        <w:t xml:space="preserve"> of VirgoLab when working</w:t>
      </w:r>
      <w:r w:rsidR="005158FC" w:rsidRPr="00A21748">
        <w:rPr>
          <w:rFonts w:ascii="Times New Roman" w:hAnsi="Times New Roman" w:cs="Times New Roman"/>
          <w:lang w:val="en-GB"/>
        </w:rPr>
        <w:t xml:space="preserve"> on-</w:t>
      </w:r>
      <w:r w:rsidRPr="00A21748">
        <w:rPr>
          <w:rFonts w:ascii="Times New Roman" w:hAnsi="Times New Roman" w:cs="Times New Roman"/>
          <w:lang w:val="en-GB"/>
        </w:rPr>
        <w:t>site, access to state-of-the art technology to organize remote meetings, meeting rooms as well</w:t>
      </w:r>
      <w:r w:rsidR="005158FC" w:rsidRPr="00A21748">
        <w:rPr>
          <w:rFonts w:ascii="Times New Roman" w:hAnsi="Times New Roman" w:cs="Times New Roman"/>
          <w:lang w:val="en-GB"/>
        </w:rPr>
        <w:t xml:space="preserve"> </w:t>
      </w:r>
      <w:r w:rsidRPr="00A21748">
        <w:rPr>
          <w:rFonts w:ascii="Times New Roman" w:hAnsi="Times New Roman" w:cs="Times New Roman"/>
          <w:lang w:val="en-GB"/>
        </w:rPr>
        <w:t>as access to its technical facilities for equipment maintenance and repair.</w:t>
      </w:r>
    </w:p>
    <w:p w14:paraId="0F8E9A4C" w14:textId="095DFBB8" w:rsidR="007C54E1" w:rsidRPr="00A21748" w:rsidRDefault="005A643C" w:rsidP="00885153">
      <w:pPr>
        <w:pStyle w:val="Paragraphedeliste"/>
        <w:numPr>
          <w:ilvl w:val="0"/>
          <w:numId w:val="58"/>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EGO will provide support, through </w:t>
      </w:r>
      <w:r w:rsidR="00014B90" w:rsidRPr="00A21748">
        <w:rPr>
          <w:rFonts w:ascii="Times New Roman" w:hAnsi="Times New Roman" w:cs="Times New Roman"/>
          <w:lang w:val="en-GB"/>
        </w:rPr>
        <w:t>the EGO U</w:t>
      </w:r>
      <w:r w:rsidRPr="00A21748">
        <w:rPr>
          <w:rFonts w:ascii="Times New Roman" w:hAnsi="Times New Roman" w:cs="Times New Roman"/>
          <w:lang w:val="en-GB"/>
        </w:rPr>
        <w:t xml:space="preserve">ser </w:t>
      </w:r>
      <w:r w:rsidR="00014B90" w:rsidRPr="00A21748">
        <w:rPr>
          <w:rFonts w:ascii="Times New Roman" w:hAnsi="Times New Roman" w:cs="Times New Roman"/>
          <w:lang w:val="en-GB"/>
        </w:rPr>
        <w:t>O</w:t>
      </w:r>
      <w:r w:rsidRPr="00A21748">
        <w:rPr>
          <w:rFonts w:ascii="Times New Roman" w:hAnsi="Times New Roman" w:cs="Times New Roman"/>
          <w:lang w:val="en-GB"/>
        </w:rPr>
        <w:t xml:space="preserve">ffice, to VirgoLab </w:t>
      </w:r>
      <w:r w:rsidR="00146C28" w:rsidRPr="00A21748">
        <w:rPr>
          <w:rFonts w:ascii="Times New Roman" w:hAnsi="Times New Roman" w:cs="Times New Roman"/>
          <w:lang w:val="en-GB"/>
        </w:rPr>
        <w:t>Members</w:t>
      </w:r>
      <w:r w:rsidRPr="00A21748">
        <w:rPr>
          <w:rFonts w:ascii="Times New Roman" w:hAnsi="Times New Roman" w:cs="Times New Roman"/>
          <w:lang w:val="en-GB"/>
        </w:rPr>
        <w:t xml:space="preserve"> for welcoming them on</w:t>
      </w:r>
      <w:r w:rsidR="005158FC" w:rsidRPr="00A21748">
        <w:rPr>
          <w:rFonts w:ascii="Times New Roman" w:hAnsi="Times New Roman" w:cs="Times New Roman"/>
          <w:lang w:val="en-GB"/>
        </w:rPr>
        <w:t>-</w:t>
      </w:r>
      <w:r w:rsidRPr="00A21748">
        <w:rPr>
          <w:rFonts w:ascii="Times New Roman" w:hAnsi="Times New Roman" w:cs="Times New Roman"/>
          <w:lang w:val="en-GB"/>
        </w:rPr>
        <w:t>site and handling administrative procedures.</w:t>
      </w:r>
    </w:p>
    <w:p w14:paraId="6CC20470" w14:textId="7D69DA06" w:rsidR="007C54E1" w:rsidRPr="00A21748" w:rsidRDefault="005A643C" w:rsidP="00885153">
      <w:pPr>
        <w:pStyle w:val="Paragraphedeliste"/>
        <w:numPr>
          <w:ilvl w:val="0"/>
          <w:numId w:val="58"/>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EGO manages computing equipment on-site, including data collection, storage, and low latency analysis.</w:t>
      </w:r>
      <w:r w:rsidR="00146C28" w:rsidRPr="00A21748">
        <w:rPr>
          <w:rFonts w:ascii="Times New Roman" w:hAnsi="Times New Roman" w:cs="Times New Roman"/>
          <w:lang w:val="en-GB"/>
        </w:rPr>
        <w:t xml:space="preserve"> </w:t>
      </w:r>
    </w:p>
    <w:p w14:paraId="6A312AAE" w14:textId="246A33A4" w:rsidR="007C54E1" w:rsidRPr="00A21748" w:rsidRDefault="005A643C" w:rsidP="00885153">
      <w:pPr>
        <w:spacing w:before="120" w:after="120" w:line="240" w:lineRule="auto"/>
        <w:jc w:val="both"/>
        <w:rPr>
          <w:rFonts w:ascii="Times New Roman" w:hAnsi="Times New Roman" w:cs="Times New Roman"/>
          <w:b/>
          <w:bCs/>
          <w:iCs/>
          <w:lang w:val="en-GB"/>
        </w:rPr>
      </w:pPr>
      <w:r w:rsidRPr="00A21748">
        <w:rPr>
          <w:rFonts w:ascii="Times New Roman" w:hAnsi="Times New Roman" w:cs="Times New Roman"/>
          <w:b/>
          <w:bCs/>
          <w:iCs/>
          <w:lang w:val="en-GB"/>
        </w:rPr>
        <w:t xml:space="preserve">Article </w:t>
      </w:r>
      <w:r w:rsidR="005158FC" w:rsidRPr="00A21748">
        <w:rPr>
          <w:rFonts w:ascii="Times New Roman" w:hAnsi="Times New Roman" w:cs="Times New Roman"/>
          <w:b/>
          <w:bCs/>
          <w:iCs/>
          <w:lang w:val="en-GB"/>
        </w:rPr>
        <w:t>5</w:t>
      </w:r>
      <w:r w:rsidRPr="00A21748">
        <w:rPr>
          <w:rFonts w:ascii="Times New Roman" w:hAnsi="Times New Roman" w:cs="Times New Roman"/>
          <w:b/>
          <w:bCs/>
          <w:iCs/>
          <w:lang w:val="en-GB"/>
        </w:rPr>
        <w:t xml:space="preserve"> - Engagement of </w:t>
      </w:r>
      <w:r w:rsidR="005158FC" w:rsidRPr="00A21748">
        <w:rPr>
          <w:rFonts w:ascii="Times New Roman" w:hAnsi="Times New Roman" w:cs="Times New Roman"/>
          <w:b/>
          <w:bCs/>
          <w:iCs/>
          <w:lang w:val="en-GB"/>
        </w:rPr>
        <w:t xml:space="preserve">the </w:t>
      </w:r>
      <w:r w:rsidR="000A3FC9" w:rsidRPr="00A21748">
        <w:rPr>
          <w:rFonts w:ascii="Times New Roman" w:hAnsi="Times New Roman" w:cs="Times New Roman"/>
          <w:b/>
          <w:bCs/>
          <w:iCs/>
          <w:lang w:val="en-GB"/>
        </w:rPr>
        <w:t>Parties</w:t>
      </w:r>
      <w:r w:rsidRPr="00A21748">
        <w:rPr>
          <w:rFonts w:ascii="Times New Roman" w:hAnsi="Times New Roman" w:cs="Times New Roman"/>
          <w:b/>
          <w:bCs/>
          <w:iCs/>
          <w:lang w:val="en-GB"/>
        </w:rPr>
        <w:t xml:space="preserve"> </w:t>
      </w:r>
    </w:p>
    <w:p w14:paraId="00109FB8" w14:textId="034E7DFF" w:rsidR="005158FC" w:rsidRPr="00A21748" w:rsidRDefault="005A643C" w:rsidP="00885153">
      <w:pPr>
        <w:pStyle w:val="Paragraphedeliste"/>
        <w:numPr>
          <w:ilvl w:val="0"/>
          <w:numId w:val="59"/>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The </w:t>
      </w:r>
      <w:r w:rsidR="000A3FC9" w:rsidRPr="00A21748">
        <w:rPr>
          <w:rFonts w:ascii="Times New Roman" w:hAnsi="Times New Roman" w:cs="Times New Roman"/>
          <w:lang w:val="en-GB"/>
        </w:rPr>
        <w:t>Parties</w:t>
      </w:r>
      <w:r w:rsidRPr="00A21748">
        <w:rPr>
          <w:rFonts w:ascii="Times New Roman" w:hAnsi="Times New Roman" w:cs="Times New Roman"/>
          <w:lang w:val="en-GB"/>
        </w:rPr>
        <w:t xml:space="preserve"> engage to contribute </w:t>
      </w:r>
      <w:r w:rsidR="005158FC" w:rsidRPr="00A21748">
        <w:rPr>
          <w:rFonts w:ascii="Times New Roman" w:hAnsi="Times New Roman" w:cs="Times New Roman"/>
          <w:lang w:val="en-GB"/>
        </w:rPr>
        <w:t xml:space="preserve">in an adequate and timely manner to </w:t>
      </w:r>
      <w:r w:rsidR="00A57A99" w:rsidRPr="00A21748">
        <w:rPr>
          <w:rFonts w:ascii="Times New Roman" w:hAnsi="Times New Roman" w:cs="Times New Roman"/>
          <w:lang w:val="en-GB"/>
        </w:rPr>
        <w:t xml:space="preserve">VirgoLab </w:t>
      </w:r>
      <w:r w:rsidR="005158FC" w:rsidRPr="00A21748">
        <w:rPr>
          <w:rFonts w:ascii="Times New Roman" w:hAnsi="Times New Roman" w:cs="Times New Roman"/>
          <w:lang w:val="en-GB"/>
        </w:rPr>
        <w:t>Projects and Technical Teams with their expertise, financial and human resources.</w:t>
      </w:r>
      <w:r w:rsidR="00A57A99" w:rsidRPr="00A21748">
        <w:rPr>
          <w:rFonts w:ascii="Times New Roman" w:hAnsi="Times New Roman" w:cs="Times New Roman"/>
          <w:lang w:val="en-GB"/>
        </w:rPr>
        <w:t xml:space="preserve"> </w:t>
      </w:r>
    </w:p>
    <w:p w14:paraId="1C99395F" w14:textId="5546E7A7" w:rsidR="00B01360" w:rsidRPr="00A21748" w:rsidRDefault="00A57A99" w:rsidP="00885153">
      <w:pPr>
        <w:pStyle w:val="Paragraphedeliste"/>
        <w:numPr>
          <w:ilvl w:val="0"/>
          <w:numId w:val="59"/>
        </w:numPr>
        <w:spacing w:before="120" w:after="120" w:line="240" w:lineRule="auto"/>
        <w:contextualSpacing w:val="0"/>
        <w:jc w:val="both"/>
        <w:rPr>
          <w:rFonts w:ascii="Times New Roman" w:eastAsia="Times New Roman" w:hAnsi="Times New Roman" w:cs="Times New Roman"/>
          <w:lang w:val="en-GB"/>
        </w:rPr>
      </w:pPr>
      <w:r w:rsidRPr="00A21748">
        <w:rPr>
          <w:rFonts w:ascii="Times New Roman" w:hAnsi="Times New Roman" w:cs="Times New Roman"/>
          <w:lang w:val="en-GB"/>
        </w:rPr>
        <w:t>T</w:t>
      </w:r>
      <w:r w:rsidR="00B01360" w:rsidRPr="00A21748">
        <w:rPr>
          <w:rFonts w:ascii="Times New Roman" w:hAnsi="Times New Roman" w:cs="Times New Roman"/>
          <w:lang w:val="en-GB"/>
        </w:rPr>
        <w:t>he Parties engage to respect the yearly resource planning exercise and to provide the resources agreed on a yearly basis.</w:t>
      </w:r>
      <w:r w:rsidRPr="00A21748">
        <w:rPr>
          <w:rFonts w:ascii="Times New Roman" w:hAnsi="Times New Roman" w:cs="Times New Roman"/>
          <w:lang w:val="en-GB"/>
        </w:rPr>
        <w:t xml:space="preserve"> The Parties will duly report their </w:t>
      </w:r>
      <w:proofErr w:type="gramStart"/>
      <w:r w:rsidRPr="00A21748">
        <w:rPr>
          <w:rFonts w:ascii="Times New Roman" w:hAnsi="Times New Roman" w:cs="Times New Roman"/>
          <w:lang w:val="en-GB"/>
        </w:rPr>
        <w:t>efforts,</w:t>
      </w:r>
      <w:proofErr w:type="gramEnd"/>
      <w:r w:rsidRPr="00A21748">
        <w:rPr>
          <w:rFonts w:ascii="Times New Roman" w:hAnsi="Times New Roman" w:cs="Times New Roman"/>
          <w:lang w:val="en-GB"/>
        </w:rPr>
        <w:t xml:space="preserve"> results and any other relevant information related to the resources management to the VirgoLab Resource Coordinat</w:t>
      </w:r>
      <w:r w:rsidR="003A5750" w:rsidRPr="00A21748">
        <w:rPr>
          <w:rFonts w:ascii="Times New Roman" w:hAnsi="Times New Roman" w:cs="Times New Roman"/>
          <w:lang w:val="en-GB"/>
        </w:rPr>
        <w:t>ion</w:t>
      </w:r>
      <w:r w:rsidRPr="00A21748">
        <w:rPr>
          <w:rFonts w:ascii="Times New Roman" w:hAnsi="Times New Roman" w:cs="Times New Roman"/>
          <w:lang w:val="en-GB"/>
        </w:rPr>
        <w:t>.</w:t>
      </w:r>
      <w:r w:rsidR="00B01360" w:rsidRPr="00A21748">
        <w:rPr>
          <w:rFonts w:ascii="Times New Roman" w:hAnsi="Times New Roman" w:cs="Times New Roman"/>
          <w:lang w:val="en-GB"/>
        </w:rPr>
        <w:t xml:space="preserve"> </w:t>
      </w:r>
    </w:p>
    <w:p w14:paraId="470C0406" w14:textId="6FA04838" w:rsidR="00B01360" w:rsidRPr="00A21748" w:rsidRDefault="00B01360" w:rsidP="00885153">
      <w:pPr>
        <w:pStyle w:val="Paragraphedeliste"/>
        <w:numPr>
          <w:ilvl w:val="0"/>
          <w:numId w:val="59"/>
        </w:numPr>
        <w:spacing w:before="120" w:after="120" w:line="240" w:lineRule="auto"/>
        <w:contextualSpacing w:val="0"/>
        <w:jc w:val="both"/>
        <w:rPr>
          <w:rFonts w:ascii="Times New Roman" w:eastAsia="Times New Roman" w:hAnsi="Times New Roman" w:cs="Times New Roman"/>
          <w:lang w:val="en-GB"/>
        </w:rPr>
      </w:pPr>
      <w:r w:rsidRPr="00A21748">
        <w:rPr>
          <w:rFonts w:ascii="Times New Roman" w:hAnsi="Times New Roman" w:cs="Times New Roman"/>
          <w:lang w:val="en-GB"/>
        </w:rPr>
        <w:t>The property of instrumental equipment installed in the Virgo Interferometer on</w:t>
      </w:r>
      <w:r w:rsidR="003A5750" w:rsidRPr="00A21748">
        <w:rPr>
          <w:rFonts w:ascii="Times New Roman" w:hAnsi="Times New Roman" w:cs="Times New Roman"/>
          <w:lang w:val="en-GB"/>
        </w:rPr>
        <w:t>-</w:t>
      </w:r>
      <w:r w:rsidRPr="00A21748">
        <w:rPr>
          <w:rFonts w:ascii="Times New Roman" w:hAnsi="Times New Roman" w:cs="Times New Roman"/>
          <w:lang w:val="en-GB"/>
        </w:rPr>
        <w:t xml:space="preserve">site </w:t>
      </w:r>
      <w:r w:rsidR="00BB1A50" w:rsidRPr="00C336A1">
        <w:rPr>
          <w:rFonts w:ascii="Times New Roman" w:hAnsi="Times New Roman" w:cs="Times New Roman"/>
          <w:highlight w:val="yellow"/>
          <w:lang w:val="en-GB"/>
        </w:rPr>
        <w:t>remains of the owners, who grant rights of use, free of charge</w:t>
      </w:r>
      <w:r w:rsidR="00C336A1" w:rsidRPr="00C336A1">
        <w:rPr>
          <w:rFonts w:ascii="Times New Roman" w:hAnsi="Times New Roman" w:cs="Times New Roman"/>
          <w:highlight w:val="yellow"/>
          <w:lang w:val="en-GB"/>
        </w:rPr>
        <w:t xml:space="preserve"> as specified in specific loan agreements</w:t>
      </w:r>
      <w:r w:rsidR="00C336A1">
        <w:rPr>
          <w:rFonts w:ascii="Times New Roman" w:hAnsi="Times New Roman" w:cs="Times New Roman"/>
          <w:highlight w:val="yellow"/>
          <w:lang w:val="en-GB"/>
        </w:rPr>
        <w:t xml:space="preserve"> (for a template see Annex XX)</w:t>
      </w:r>
      <w:r w:rsidRPr="00C336A1">
        <w:rPr>
          <w:rFonts w:ascii="Times New Roman" w:hAnsi="Times New Roman" w:cs="Times New Roman"/>
          <w:highlight w:val="yellow"/>
          <w:lang w:val="en-GB"/>
        </w:rPr>
        <w:t xml:space="preserve"> </w:t>
      </w:r>
      <w:r w:rsidR="003A5750" w:rsidRPr="00A21748">
        <w:rPr>
          <w:rFonts w:ascii="Times New Roman" w:hAnsi="Times New Roman" w:cs="Times New Roman"/>
          <w:lang w:val="en-GB"/>
        </w:rPr>
        <w:t xml:space="preserve">The </w:t>
      </w:r>
      <w:r w:rsidRPr="00A21748">
        <w:rPr>
          <w:rFonts w:ascii="Times New Roman" w:hAnsi="Times New Roman" w:cs="Times New Roman"/>
          <w:lang w:val="en-GB"/>
        </w:rPr>
        <w:t xml:space="preserve">Member Labs who provided the equipment are in charge to </w:t>
      </w:r>
      <w:r w:rsidR="003A5750" w:rsidRPr="00A21748">
        <w:rPr>
          <w:rFonts w:ascii="Times New Roman" w:hAnsi="Times New Roman" w:cs="Times New Roman"/>
          <w:lang w:val="en-GB"/>
        </w:rPr>
        <w:t xml:space="preserve">provide the </w:t>
      </w:r>
      <w:r w:rsidRPr="00A21748">
        <w:rPr>
          <w:rFonts w:ascii="Times New Roman" w:hAnsi="Times New Roman" w:cs="Times New Roman"/>
          <w:lang w:val="en-GB"/>
        </w:rPr>
        <w:t>document</w:t>
      </w:r>
      <w:r w:rsidR="003A5750" w:rsidRPr="00A21748">
        <w:rPr>
          <w:rFonts w:ascii="Times New Roman" w:hAnsi="Times New Roman" w:cs="Times New Roman"/>
          <w:lang w:val="en-GB"/>
        </w:rPr>
        <w:t>ation</w:t>
      </w:r>
      <w:r w:rsidRPr="00A21748">
        <w:rPr>
          <w:rFonts w:ascii="Times New Roman" w:hAnsi="Times New Roman" w:cs="Times New Roman"/>
          <w:lang w:val="en-GB"/>
        </w:rPr>
        <w:t xml:space="preserve"> and train the relevant </w:t>
      </w:r>
      <w:r w:rsidR="003A5750" w:rsidRPr="00A21748">
        <w:rPr>
          <w:rFonts w:ascii="Times New Roman" w:hAnsi="Times New Roman" w:cs="Times New Roman"/>
          <w:lang w:val="en-GB"/>
        </w:rPr>
        <w:t xml:space="preserve">people and </w:t>
      </w:r>
      <w:r w:rsidRPr="00A21748">
        <w:rPr>
          <w:rFonts w:ascii="Times New Roman" w:hAnsi="Times New Roman" w:cs="Times New Roman"/>
          <w:lang w:val="en-GB"/>
        </w:rPr>
        <w:t xml:space="preserve">will remain in charge to maintain the equipment they provided. </w:t>
      </w:r>
    </w:p>
    <w:p w14:paraId="5C09E108" w14:textId="7BFDF30A" w:rsidR="00A57A99" w:rsidRPr="00A21748" w:rsidRDefault="00A57A99" w:rsidP="00885153">
      <w:pPr>
        <w:pStyle w:val="Paragraphedeliste"/>
        <w:numPr>
          <w:ilvl w:val="0"/>
          <w:numId w:val="59"/>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The Parties will ensure that personnel from its supported Member Labs participating in VirgoLab have the necessary skills and competence and comply with the rules of conduct and safety in force at the host Party (EGO) and the </w:t>
      </w:r>
      <w:r w:rsidR="00146C28" w:rsidRPr="00A21748">
        <w:rPr>
          <w:rFonts w:ascii="Times New Roman" w:hAnsi="Times New Roman" w:cs="Times New Roman"/>
          <w:lang w:val="en-GB"/>
        </w:rPr>
        <w:t>Virgo Collaboration</w:t>
      </w:r>
      <w:r w:rsidRPr="00A21748">
        <w:rPr>
          <w:rFonts w:ascii="Times New Roman" w:hAnsi="Times New Roman" w:cs="Times New Roman"/>
          <w:lang w:val="en-GB"/>
        </w:rPr>
        <w:t xml:space="preserve"> (VIR-0222A-19 and subsequent modifications) and non</w:t>
      </w:r>
      <w:r w:rsidRPr="00A21748">
        <w:rPr>
          <w:rFonts w:ascii="Times New Roman" w:eastAsia="Times New Roman" w:hAnsi="Times New Roman" w:cs="Times New Roman"/>
          <w:lang w:val="en-GB"/>
        </w:rPr>
        <w:t>‐</w:t>
      </w:r>
      <w:r w:rsidRPr="00A21748">
        <w:rPr>
          <w:rFonts w:ascii="Times New Roman" w:hAnsi="Times New Roman" w:cs="Times New Roman"/>
          <w:lang w:val="en-GB"/>
        </w:rPr>
        <w:t>discrimination and anti-harassment guidelines defined in VIR-0474C-14 and subsequent modifications.</w:t>
      </w:r>
    </w:p>
    <w:p w14:paraId="020ADFB4" w14:textId="1C2B4A84" w:rsidR="00A57A99" w:rsidRPr="00A21748" w:rsidRDefault="00A57A99" w:rsidP="00885153">
      <w:pPr>
        <w:pStyle w:val="Paragraphedeliste"/>
        <w:numPr>
          <w:ilvl w:val="0"/>
          <w:numId w:val="59"/>
        </w:numPr>
        <w:spacing w:before="120" w:after="120" w:line="240" w:lineRule="auto"/>
        <w:contextualSpacing w:val="0"/>
        <w:jc w:val="both"/>
        <w:rPr>
          <w:rFonts w:ascii="Times New Roman" w:hAnsi="Times New Roman" w:cs="Times New Roman"/>
        </w:rPr>
      </w:pPr>
      <w:r w:rsidRPr="00A21748">
        <w:rPr>
          <w:rFonts w:ascii="Times New Roman" w:hAnsi="Times New Roman" w:cs="Times New Roman"/>
          <w:lang w:val="en-GB"/>
        </w:rPr>
        <w:t xml:space="preserve">Each Party </w:t>
      </w:r>
      <w:r w:rsidR="00114B6C" w:rsidRPr="00A21748">
        <w:rPr>
          <w:rFonts w:ascii="Times New Roman" w:hAnsi="Times New Roman" w:cs="Times New Roman"/>
        </w:rPr>
        <w:t xml:space="preserve">remains bound by all the responsibilities and obligations relating to its capacity as employer and </w:t>
      </w:r>
      <w:r w:rsidRPr="00A21748">
        <w:rPr>
          <w:rFonts w:ascii="Times New Roman" w:hAnsi="Times New Roman" w:cs="Times New Roman"/>
          <w:lang w:val="en-GB"/>
        </w:rPr>
        <w:t>shall be responsible for ensuring that its personnel taking part in the collaborations have adequate social security and third-party liability insurance.</w:t>
      </w:r>
    </w:p>
    <w:p w14:paraId="4D7F4529" w14:textId="7629D904" w:rsidR="00B01360" w:rsidRPr="00A21748" w:rsidRDefault="00A57A99" w:rsidP="00885153">
      <w:pPr>
        <w:pStyle w:val="Paragraphedeliste"/>
        <w:numPr>
          <w:ilvl w:val="0"/>
          <w:numId w:val="59"/>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All expenses</w:t>
      </w:r>
      <w:r w:rsidR="00C05314" w:rsidRPr="00A21748">
        <w:rPr>
          <w:rFonts w:ascii="Times New Roman" w:hAnsi="Times New Roman" w:cs="Times New Roman"/>
          <w:lang w:val="en-GB"/>
        </w:rPr>
        <w:t xml:space="preserve"> of the VirgoLab Members</w:t>
      </w:r>
      <w:r w:rsidRPr="00A21748">
        <w:rPr>
          <w:rFonts w:ascii="Times New Roman" w:hAnsi="Times New Roman" w:cs="Times New Roman"/>
          <w:lang w:val="en-GB"/>
        </w:rPr>
        <w:t>,</w:t>
      </w:r>
      <w:r w:rsidR="00C05314" w:rsidRPr="00A21748">
        <w:rPr>
          <w:rFonts w:ascii="Times New Roman" w:hAnsi="Times New Roman" w:cs="Times New Roman"/>
          <w:lang w:val="en-GB"/>
        </w:rPr>
        <w:t xml:space="preserve"> </w:t>
      </w:r>
      <w:r w:rsidRPr="00A21748">
        <w:rPr>
          <w:rFonts w:ascii="Times New Roman" w:hAnsi="Times New Roman" w:cs="Times New Roman"/>
          <w:lang w:val="en-GB"/>
        </w:rPr>
        <w:t xml:space="preserve">including international and domestic travel, per diem, honoraria and other costs, shall be at the responsibility of </w:t>
      </w:r>
      <w:r w:rsidR="00BF3997" w:rsidRPr="00A21748">
        <w:rPr>
          <w:rFonts w:ascii="Times New Roman" w:hAnsi="Times New Roman" w:cs="Times New Roman"/>
          <w:lang w:val="en-GB"/>
        </w:rPr>
        <w:t>the respective Party</w:t>
      </w:r>
      <w:r w:rsidR="00C05314" w:rsidRPr="00A21748">
        <w:rPr>
          <w:rFonts w:ascii="Times New Roman" w:hAnsi="Times New Roman" w:cs="Times New Roman"/>
          <w:lang w:val="en-GB"/>
        </w:rPr>
        <w:t xml:space="preserve"> </w:t>
      </w:r>
      <w:r w:rsidR="00BF3997" w:rsidRPr="00A21748">
        <w:rPr>
          <w:rFonts w:ascii="Times New Roman" w:hAnsi="Times New Roman" w:cs="Times New Roman"/>
          <w:lang w:val="en-GB"/>
        </w:rPr>
        <w:t xml:space="preserve">or </w:t>
      </w:r>
      <w:r w:rsidR="00C05314" w:rsidRPr="00A21748">
        <w:rPr>
          <w:rFonts w:ascii="Times New Roman" w:hAnsi="Times New Roman" w:cs="Times New Roman"/>
          <w:lang w:val="en-GB"/>
        </w:rPr>
        <w:t xml:space="preserve">their </w:t>
      </w:r>
      <w:r w:rsidR="00BF3997" w:rsidRPr="00A21748">
        <w:rPr>
          <w:rFonts w:ascii="Times New Roman" w:hAnsi="Times New Roman" w:cs="Times New Roman"/>
          <w:lang w:val="en-GB"/>
        </w:rPr>
        <w:t>designated employer</w:t>
      </w:r>
      <w:r w:rsidRPr="00A21748">
        <w:rPr>
          <w:rFonts w:ascii="Times New Roman" w:hAnsi="Times New Roman" w:cs="Times New Roman"/>
          <w:lang w:val="en-GB"/>
        </w:rPr>
        <w:t>.</w:t>
      </w:r>
    </w:p>
    <w:p w14:paraId="638F41D1" w14:textId="06172FE3" w:rsidR="007C54E1" w:rsidRPr="00A21748" w:rsidRDefault="005A643C" w:rsidP="00885153">
      <w:pPr>
        <w:spacing w:before="120" w:after="120" w:line="240" w:lineRule="auto"/>
        <w:jc w:val="both"/>
        <w:rPr>
          <w:rFonts w:ascii="Times New Roman" w:hAnsi="Times New Roman" w:cs="Times New Roman"/>
          <w:b/>
          <w:lang w:val="en-GB"/>
        </w:rPr>
      </w:pPr>
      <w:r w:rsidRPr="00A21748">
        <w:rPr>
          <w:rFonts w:ascii="Times New Roman" w:hAnsi="Times New Roman" w:cs="Times New Roman"/>
          <w:b/>
          <w:lang w:val="en-GB"/>
        </w:rPr>
        <w:t xml:space="preserve">Article </w:t>
      </w:r>
      <w:r w:rsidR="003A5750" w:rsidRPr="00A21748">
        <w:rPr>
          <w:rFonts w:ascii="Times New Roman" w:hAnsi="Times New Roman" w:cs="Times New Roman"/>
          <w:b/>
          <w:lang w:val="en-GB"/>
        </w:rPr>
        <w:t>6</w:t>
      </w:r>
      <w:r w:rsidRPr="00A21748">
        <w:rPr>
          <w:rFonts w:ascii="Times New Roman" w:hAnsi="Times New Roman" w:cs="Times New Roman"/>
          <w:b/>
          <w:lang w:val="en-GB"/>
        </w:rPr>
        <w:t xml:space="preserve"> </w:t>
      </w:r>
      <w:r w:rsidR="00734D3F" w:rsidRPr="00A21748">
        <w:rPr>
          <w:rFonts w:ascii="Times New Roman" w:hAnsi="Times New Roman" w:cs="Times New Roman"/>
          <w:b/>
          <w:lang w:val="en-GB"/>
        </w:rPr>
        <w:t>–</w:t>
      </w:r>
      <w:r w:rsidRPr="00A21748">
        <w:rPr>
          <w:rFonts w:ascii="Times New Roman" w:hAnsi="Times New Roman" w:cs="Times New Roman"/>
          <w:b/>
          <w:lang w:val="en-GB"/>
        </w:rPr>
        <w:t xml:space="preserve"> </w:t>
      </w:r>
      <w:r w:rsidR="00734D3F" w:rsidRPr="00A21748">
        <w:rPr>
          <w:rFonts w:ascii="Times New Roman" w:hAnsi="Times New Roman" w:cs="Times New Roman"/>
          <w:b/>
          <w:lang w:val="en-GB"/>
        </w:rPr>
        <w:t xml:space="preserve">VirgoLab </w:t>
      </w:r>
      <w:r w:rsidRPr="00A21748">
        <w:rPr>
          <w:rFonts w:ascii="Times New Roman" w:hAnsi="Times New Roman" w:cs="Times New Roman"/>
          <w:b/>
          <w:lang w:val="en-GB"/>
        </w:rPr>
        <w:t>Governance</w:t>
      </w:r>
    </w:p>
    <w:p w14:paraId="20D6A073" w14:textId="03BDB168" w:rsidR="00734D3F" w:rsidRPr="00A21748" w:rsidRDefault="00734D3F" w:rsidP="0062776B">
      <w:pPr>
        <w:pStyle w:val="Paragraphedeliste"/>
        <w:numPr>
          <w:ilvl w:val="0"/>
          <w:numId w:val="68"/>
        </w:numPr>
        <w:spacing w:before="120" w:after="120" w:line="240" w:lineRule="auto"/>
        <w:ind w:left="426" w:hanging="426"/>
        <w:jc w:val="both"/>
        <w:rPr>
          <w:rFonts w:ascii="Times New Roman" w:hAnsi="Times New Roman" w:cs="Times New Roman"/>
          <w:b/>
          <w:lang w:val="en-GB"/>
        </w:rPr>
      </w:pPr>
      <w:r w:rsidRPr="00A21748">
        <w:rPr>
          <w:rFonts w:ascii="Times New Roman" w:hAnsi="Times New Roman" w:cs="Times New Roman"/>
          <w:b/>
          <w:lang w:val="en-GB"/>
        </w:rPr>
        <w:t xml:space="preserve"> EGO Council </w:t>
      </w:r>
    </w:p>
    <w:p w14:paraId="72047FFF" w14:textId="4176D8F8" w:rsidR="0062776B" w:rsidRPr="00A21748" w:rsidRDefault="00734D3F" w:rsidP="0062776B">
      <w:pPr>
        <w:spacing w:before="120" w:after="120" w:line="240" w:lineRule="auto"/>
        <w:jc w:val="both"/>
        <w:rPr>
          <w:rFonts w:ascii="Times New Roman" w:hAnsi="Times New Roman" w:cs="Times New Roman"/>
          <w:bCs/>
          <w:lang w:val="en-GB"/>
        </w:rPr>
      </w:pPr>
      <w:r w:rsidRPr="00A21748">
        <w:rPr>
          <w:rFonts w:ascii="Times New Roman" w:hAnsi="Times New Roman" w:cs="Times New Roman"/>
          <w:bCs/>
          <w:lang w:val="en-GB"/>
        </w:rPr>
        <w:t>EGO Council is the highest governing body of VirgoLab, responsible for the strategic oversight and</w:t>
      </w:r>
      <w:r w:rsidR="0062776B" w:rsidRPr="00A21748">
        <w:rPr>
          <w:rFonts w:ascii="Times New Roman" w:hAnsi="Times New Roman" w:cs="Times New Roman"/>
          <w:bCs/>
          <w:lang w:val="en-GB"/>
        </w:rPr>
        <w:t xml:space="preserve"> </w:t>
      </w:r>
      <w:r w:rsidRPr="00A21748">
        <w:rPr>
          <w:rFonts w:ascii="Times New Roman" w:hAnsi="Times New Roman" w:cs="Times New Roman"/>
          <w:bCs/>
          <w:lang w:val="en-GB"/>
        </w:rPr>
        <w:t xml:space="preserve">the ultimate decision-making. </w:t>
      </w:r>
    </w:p>
    <w:p w14:paraId="28E8FBC9" w14:textId="77777777" w:rsidR="0062776B" w:rsidRPr="00A21748" w:rsidRDefault="003A5750" w:rsidP="0062776B">
      <w:pPr>
        <w:spacing w:before="120" w:after="120" w:line="240" w:lineRule="auto"/>
        <w:jc w:val="both"/>
        <w:rPr>
          <w:rFonts w:ascii="Times New Roman" w:hAnsi="Times New Roman" w:cs="Times New Roman"/>
          <w:bCs/>
          <w:lang w:val="en-GB"/>
        </w:rPr>
      </w:pPr>
      <w:r w:rsidRPr="00A21748">
        <w:rPr>
          <w:rFonts w:ascii="Times New Roman" w:hAnsi="Times New Roman" w:cs="Times New Roman"/>
          <w:bCs/>
          <w:lang w:val="en-GB"/>
        </w:rPr>
        <w:t>EGO Council is approving the major strategic plans of VirgoLab, the resource allocations affecting VirgoLab and oversees the annual Resource Review Procedure.</w:t>
      </w:r>
    </w:p>
    <w:p w14:paraId="2DB0D8C8" w14:textId="65B29FD9" w:rsidR="0062776B" w:rsidRPr="00A21748" w:rsidRDefault="00734D3F" w:rsidP="0062776B">
      <w:pPr>
        <w:spacing w:before="120" w:after="120" w:line="240" w:lineRule="auto"/>
        <w:jc w:val="both"/>
        <w:rPr>
          <w:rFonts w:ascii="Times New Roman" w:hAnsi="Times New Roman" w:cs="Times New Roman"/>
          <w:bCs/>
          <w:lang w:val="en-GB"/>
        </w:rPr>
      </w:pPr>
      <w:r w:rsidRPr="00A21748">
        <w:rPr>
          <w:rFonts w:ascii="Times New Roman" w:hAnsi="Times New Roman" w:cs="Times New Roman"/>
          <w:bCs/>
          <w:lang w:val="en-GB"/>
        </w:rPr>
        <w:lastRenderedPageBreak/>
        <w:t>EGO Council is appointing the EGO Director, who is the chair of the VirgoLab Executive Board and ratifies</w:t>
      </w:r>
      <w:r w:rsidR="0062776B" w:rsidRPr="00A21748">
        <w:rPr>
          <w:rFonts w:ascii="Times New Roman" w:hAnsi="Times New Roman" w:cs="Times New Roman"/>
          <w:bCs/>
          <w:lang w:val="en-GB"/>
        </w:rPr>
        <w:t xml:space="preserve"> </w:t>
      </w:r>
      <w:r w:rsidRPr="00A21748">
        <w:rPr>
          <w:rFonts w:ascii="Times New Roman" w:hAnsi="Times New Roman" w:cs="Times New Roman"/>
          <w:bCs/>
          <w:lang w:val="en-GB"/>
        </w:rPr>
        <w:t xml:space="preserve">the proposals of the EGO Director for the Project Coordinators. </w:t>
      </w:r>
    </w:p>
    <w:p w14:paraId="23DAD05A" w14:textId="6064DA48" w:rsidR="0062776B" w:rsidRPr="00A21748" w:rsidRDefault="00B51965" w:rsidP="0062776B">
      <w:pPr>
        <w:spacing w:before="120" w:after="120" w:line="240" w:lineRule="auto"/>
        <w:jc w:val="both"/>
        <w:rPr>
          <w:rFonts w:ascii="Times New Roman" w:hAnsi="Times New Roman" w:cs="Times New Roman"/>
          <w:bCs/>
          <w:lang w:val="en-GB"/>
        </w:rPr>
      </w:pPr>
      <w:r w:rsidRPr="00A21748">
        <w:rPr>
          <w:rFonts w:ascii="Times New Roman" w:hAnsi="Times New Roman" w:cs="Times New Roman"/>
          <w:bCs/>
          <w:lang w:val="en-GB"/>
        </w:rPr>
        <w:t xml:space="preserve">EGO Council appoints a VirgoLab Program Officer, who acts as the liaison among the EGO Council, the EGO Director and </w:t>
      </w:r>
      <w:r w:rsidR="003A5750" w:rsidRPr="00A21748">
        <w:rPr>
          <w:rFonts w:ascii="Times New Roman" w:hAnsi="Times New Roman" w:cs="Times New Roman"/>
          <w:bCs/>
          <w:lang w:val="en-GB"/>
        </w:rPr>
        <w:t xml:space="preserve">the </w:t>
      </w:r>
      <w:r w:rsidRPr="00A21748">
        <w:rPr>
          <w:rFonts w:ascii="Times New Roman" w:hAnsi="Times New Roman" w:cs="Times New Roman"/>
          <w:bCs/>
          <w:lang w:val="en-GB"/>
        </w:rPr>
        <w:t>VirgoLab Executive Board.</w:t>
      </w:r>
    </w:p>
    <w:p w14:paraId="78DB3AE5" w14:textId="70187F83" w:rsidR="002601DB" w:rsidRPr="00A21748" w:rsidRDefault="003A5750" w:rsidP="0062776B">
      <w:pPr>
        <w:spacing w:before="120" w:after="120" w:line="240" w:lineRule="auto"/>
        <w:jc w:val="both"/>
        <w:rPr>
          <w:rFonts w:ascii="Times New Roman" w:hAnsi="Times New Roman" w:cs="Times New Roman"/>
          <w:bCs/>
          <w:lang w:val="en-GB"/>
        </w:rPr>
      </w:pPr>
      <w:r w:rsidRPr="00A21748">
        <w:rPr>
          <w:rFonts w:ascii="Times New Roman" w:hAnsi="Times New Roman" w:cs="Times New Roman"/>
          <w:bCs/>
          <w:lang w:val="en-GB"/>
        </w:rPr>
        <w:t xml:space="preserve">For agenda items concerning VirgoLab during Council Meetings, the non-EGO </w:t>
      </w:r>
      <w:r w:rsidR="00146C28" w:rsidRPr="00A21748">
        <w:rPr>
          <w:rFonts w:ascii="Times New Roman" w:hAnsi="Times New Roman" w:cs="Times New Roman"/>
          <w:bCs/>
          <w:lang w:val="en-GB"/>
        </w:rPr>
        <w:t>Members</w:t>
      </w:r>
      <w:r w:rsidRPr="00A21748">
        <w:rPr>
          <w:rFonts w:ascii="Times New Roman" w:hAnsi="Times New Roman" w:cs="Times New Roman"/>
          <w:bCs/>
          <w:lang w:val="en-GB"/>
        </w:rPr>
        <w:t xml:space="preserve"> contributing to VirgoLab are</w:t>
      </w:r>
      <w:r w:rsidR="00F17ECC" w:rsidRPr="00A21748">
        <w:rPr>
          <w:rFonts w:ascii="Times New Roman" w:hAnsi="Times New Roman" w:cs="Times New Roman"/>
          <w:bCs/>
          <w:lang w:val="en-GB"/>
        </w:rPr>
        <w:t xml:space="preserve"> also</w:t>
      </w:r>
      <w:r w:rsidRPr="00A21748">
        <w:rPr>
          <w:rFonts w:ascii="Times New Roman" w:hAnsi="Times New Roman" w:cs="Times New Roman"/>
          <w:bCs/>
          <w:lang w:val="en-GB"/>
        </w:rPr>
        <w:t xml:space="preserve"> invited as </w:t>
      </w:r>
      <w:r w:rsidR="00BF3997" w:rsidRPr="00A21748">
        <w:rPr>
          <w:rFonts w:ascii="Times New Roman" w:hAnsi="Times New Roman" w:cs="Times New Roman"/>
          <w:bCs/>
          <w:lang w:val="en-GB"/>
        </w:rPr>
        <w:t>o</w:t>
      </w:r>
      <w:r w:rsidRPr="00A21748">
        <w:rPr>
          <w:rFonts w:ascii="Times New Roman" w:hAnsi="Times New Roman" w:cs="Times New Roman"/>
          <w:bCs/>
          <w:lang w:val="en-GB"/>
        </w:rPr>
        <w:t>bservers during the closed sessions.</w:t>
      </w:r>
      <w:r w:rsidR="00BF3997" w:rsidRPr="00A21748">
        <w:rPr>
          <w:rFonts w:ascii="Times New Roman" w:hAnsi="Times New Roman" w:cs="Times New Roman"/>
          <w:bCs/>
          <w:lang w:val="en-GB"/>
        </w:rPr>
        <w:t xml:space="preserve"> Observers shall have no voting rights during those meetings.</w:t>
      </w:r>
    </w:p>
    <w:p w14:paraId="6D575FBA" w14:textId="54A7ED00" w:rsidR="002601DB" w:rsidRPr="00A21748" w:rsidRDefault="002601DB" w:rsidP="0062776B">
      <w:pPr>
        <w:pStyle w:val="Paragraphedeliste"/>
        <w:numPr>
          <w:ilvl w:val="0"/>
          <w:numId w:val="68"/>
        </w:numPr>
        <w:spacing w:before="120" w:after="120" w:line="240" w:lineRule="auto"/>
        <w:ind w:left="567" w:hanging="567"/>
        <w:jc w:val="both"/>
        <w:rPr>
          <w:rFonts w:ascii="Times New Roman" w:hAnsi="Times New Roman" w:cs="Times New Roman"/>
          <w:b/>
          <w:lang w:val="en-GB"/>
        </w:rPr>
      </w:pPr>
      <w:r w:rsidRPr="00A21748">
        <w:rPr>
          <w:rFonts w:ascii="Times New Roman" w:hAnsi="Times New Roman" w:cs="Times New Roman"/>
          <w:b/>
          <w:lang w:val="en-GB"/>
        </w:rPr>
        <w:t>VirgoLab Executive Board</w:t>
      </w:r>
    </w:p>
    <w:p w14:paraId="5A56FE98" w14:textId="2D602B64" w:rsidR="0062776B" w:rsidRPr="00A21748" w:rsidRDefault="002601DB" w:rsidP="0062776B">
      <w:pPr>
        <w:spacing w:before="120" w:after="120" w:line="240" w:lineRule="auto"/>
        <w:jc w:val="both"/>
        <w:rPr>
          <w:rFonts w:ascii="Times New Roman" w:eastAsia="Google Sans Text" w:hAnsi="Times New Roman" w:cs="Times New Roman"/>
        </w:rPr>
      </w:pPr>
      <w:r w:rsidRPr="00A21748">
        <w:rPr>
          <w:rFonts w:ascii="Times New Roman" w:eastAsia="Google Sans Text" w:hAnsi="Times New Roman" w:cs="Times New Roman"/>
        </w:rPr>
        <w:t xml:space="preserve">The Executive Board (EB) is the primary management body of VirgoLab, responsible for the detailed implementation of the VirgoLab </w:t>
      </w:r>
      <w:r w:rsidR="001256D0" w:rsidRPr="00A21748">
        <w:rPr>
          <w:rFonts w:ascii="Times New Roman" w:eastAsia="Google Sans Text" w:hAnsi="Times New Roman" w:cs="Times New Roman"/>
        </w:rPr>
        <w:t>A</w:t>
      </w:r>
      <w:r w:rsidRPr="00A21748">
        <w:rPr>
          <w:rFonts w:ascii="Times New Roman" w:eastAsia="Google Sans Text" w:hAnsi="Times New Roman" w:cs="Times New Roman"/>
        </w:rPr>
        <w:t>ctivities and in charge of the operational decisions concerning VirgoLab.</w:t>
      </w:r>
    </w:p>
    <w:p w14:paraId="76E0FE61" w14:textId="06AB6AED" w:rsidR="002601DB" w:rsidRPr="00A21748" w:rsidRDefault="002601DB" w:rsidP="0062776B">
      <w:pPr>
        <w:spacing w:before="120" w:after="120" w:line="240" w:lineRule="auto"/>
        <w:jc w:val="both"/>
        <w:rPr>
          <w:rFonts w:ascii="Times New Roman" w:eastAsia="Google Sans Text" w:hAnsi="Times New Roman" w:cs="Times New Roman"/>
        </w:rPr>
      </w:pPr>
      <w:r w:rsidRPr="00A21748">
        <w:rPr>
          <w:rFonts w:ascii="Times New Roman" w:eastAsia="Google Sans Text" w:hAnsi="Times New Roman" w:cs="Times New Roman"/>
        </w:rPr>
        <w:t xml:space="preserve">The EB </w:t>
      </w:r>
      <w:proofErr w:type="spellStart"/>
      <w:r w:rsidRPr="00A21748">
        <w:rPr>
          <w:rFonts w:ascii="Times New Roman" w:eastAsia="Google Sans Text" w:hAnsi="Times New Roman" w:cs="Times New Roman"/>
        </w:rPr>
        <w:t>asses</w:t>
      </w:r>
      <w:r w:rsidR="00BF3997" w:rsidRPr="00A21748">
        <w:rPr>
          <w:rFonts w:ascii="Times New Roman" w:eastAsia="Google Sans Text" w:hAnsi="Times New Roman" w:cs="Times New Roman"/>
        </w:rPr>
        <w:t>es</w:t>
      </w:r>
      <w:proofErr w:type="spellEnd"/>
      <w:r w:rsidRPr="00A21748">
        <w:rPr>
          <w:rFonts w:ascii="Times New Roman" w:eastAsia="Google Sans Text" w:hAnsi="Times New Roman" w:cs="Times New Roman"/>
        </w:rPr>
        <w:t xml:space="preserve"> proposed contributions of </w:t>
      </w:r>
      <w:r w:rsidR="00BF3997" w:rsidRPr="00A21748">
        <w:rPr>
          <w:rFonts w:ascii="Times New Roman" w:eastAsia="Google Sans Text" w:hAnsi="Times New Roman" w:cs="Times New Roman"/>
        </w:rPr>
        <w:t xml:space="preserve">new </w:t>
      </w:r>
      <w:proofErr w:type="spellStart"/>
      <w:r w:rsidR="00BF3997" w:rsidRPr="00A21748">
        <w:rPr>
          <w:rFonts w:ascii="Times New Roman" w:eastAsia="Google Sans Text" w:hAnsi="Times New Roman" w:cs="Times New Roman"/>
        </w:rPr>
        <w:t>MemberLabs</w:t>
      </w:r>
      <w:proofErr w:type="spellEnd"/>
      <w:r w:rsidR="00BF3997" w:rsidRPr="00A21748">
        <w:rPr>
          <w:rFonts w:ascii="Times New Roman" w:eastAsia="Google Sans Text" w:hAnsi="Times New Roman" w:cs="Times New Roman"/>
        </w:rPr>
        <w:t xml:space="preserve"> and Parties </w:t>
      </w:r>
      <w:r w:rsidRPr="00A21748">
        <w:rPr>
          <w:rFonts w:ascii="Times New Roman" w:eastAsia="Google Sans Text" w:hAnsi="Times New Roman" w:cs="Times New Roman"/>
        </w:rPr>
        <w:t>joining VirgoLab and provides its conclusions to the Board of PIs and the EGO Council</w:t>
      </w:r>
      <w:r w:rsidR="005D24CE" w:rsidRPr="00A21748">
        <w:rPr>
          <w:rFonts w:ascii="Times New Roman" w:eastAsia="Google Sans Text" w:hAnsi="Times New Roman" w:cs="Times New Roman"/>
        </w:rPr>
        <w:t xml:space="preserve">, before the EGO Director may sign the formal </w:t>
      </w:r>
      <w:r w:rsidR="00BF3997" w:rsidRPr="00A21748">
        <w:rPr>
          <w:rFonts w:ascii="Times New Roman" w:eastAsia="Google Sans Text" w:hAnsi="Times New Roman" w:cs="Times New Roman"/>
        </w:rPr>
        <w:t>accession</w:t>
      </w:r>
      <w:r w:rsidR="005D24CE" w:rsidRPr="00A21748">
        <w:rPr>
          <w:rFonts w:ascii="Times New Roman" w:eastAsia="Google Sans Text" w:hAnsi="Times New Roman" w:cs="Times New Roman"/>
        </w:rPr>
        <w:t xml:space="preserve">. </w:t>
      </w:r>
    </w:p>
    <w:p w14:paraId="6338635F" w14:textId="2F804F35" w:rsidR="002601DB" w:rsidRPr="00A21748" w:rsidRDefault="002601DB" w:rsidP="0062776B">
      <w:pPr>
        <w:pStyle w:val="Paragraphedeliste"/>
        <w:numPr>
          <w:ilvl w:val="0"/>
          <w:numId w:val="68"/>
        </w:numPr>
        <w:spacing w:before="120" w:after="120" w:line="240" w:lineRule="auto"/>
        <w:ind w:left="567" w:hanging="567"/>
        <w:jc w:val="both"/>
        <w:rPr>
          <w:rFonts w:ascii="Times New Roman" w:hAnsi="Times New Roman" w:cs="Times New Roman"/>
          <w:b/>
          <w:lang w:val="en-GB"/>
        </w:rPr>
      </w:pPr>
      <w:r w:rsidRPr="00A21748">
        <w:rPr>
          <w:rFonts w:ascii="Times New Roman" w:hAnsi="Times New Roman" w:cs="Times New Roman"/>
          <w:b/>
          <w:lang w:val="en-GB"/>
        </w:rPr>
        <w:t xml:space="preserve">VirgoLab Board of Principal Investigators </w:t>
      </w:r>
    </w:p>
    <w:p w14:paraId="7B686F11" w14:textId="042D9E88" w:rsidR="0062776B" w:rsidRPr="00A21748" w:rsidRDefault="002601DB" w:rsidP="0062776B">
      <w:pPr>
        <w:spacing w:before="120" w:after="120" w:line="240" w:lineRule="auto"/>
        <w:jc w:val="both"/>
        <w:rPr>
          <w:rFonts w:ascii="Times New Roman" w:hAnsi="Times New Roman" w:cs="Times New Roman"/>
          <w:bCs/>
          <w:lang w:val="en-GB"/>
        </w:rPr>
      </w:pPr>
      <w:r w:rsidRPr="00A21748">
        <w:rPr>
          <w:rFonts w:ascii="Times New Roman" w:hAnsi="Times New Roman" w:cs="Times New Roman"/>
          <w:bCs/>
          <w:lang w:val="en-GB"/>
        </w:rPr>
        <w:t>The VirgoLab Board o</w:t>
      </w:r>
      <w:r w:rsidR="00BF3997" w:rsidRPr="00A21748">
        <w:rPr>
          <w:rFonts w:ascii="Times New Roman" w:hAnsi="Times New Roman" w:cs="Times New Roman"/>
          <w:bCs/>
          <w:lang w:val="en-GB"/>
        </w:rPr>
        <w:t>f</w:t>
      </w:r>
      <w:r w:rsidRPr="00A21748">
        <w:rPr>
          <w:rFonts w:ascii="Times New Roman" w:hAnsi="Times New Roman" w:cs="Times New Roman"/>
          <w:bCs/>
          <w:lang w:val="en-GB"/>
        </w:rPr>
        <w:t xml:space="preserve"> Principal investigators (Board of PIs) </w:t>
      </w:r>
      <w:proofErr w:type="gramStart"/>
      <w:r w:rsidRPr="00A21748">
        <w:rPr>
          <w:rFonts w:ascii="Times New Roman" w:hAnsi="Times New Roman" w:cs="Times New Roman"/>
          <w:bCs/>
          <w:lang w:val="en-GB"/>
        </w:rPr>
        <w:t>comprises</w:t>
      </w:r>
      <w:proofErr w:type="gramEnd"/>
      <w:r w:rsidRPr="00A21748">
        <w:rPr>
          <w:rFonts w:ascii="Times New Roman" w:hAnsi="Times New Roman" w:cs="Times New Roman"/>
          <w:bCs/>
          <w:lang w:val="en-GB"/>
        </w:rPr>
        <w:t xml:space="preserve"> PIs representing the Member Lab groups from the Parties as defined in </w:t>
      </w:r>
      <w:r w:rsidRPr="00C336A1">
        <w:rPr>
          <w:rFonts w:ascii="Times New Roman" w:hAnsi="Times New Roman" w:cs="Times New Roman"/>
          <w:bCs/>
          <w:highlight w:val="yellow"/>
          <w:lang w:val="en-GB"/>
        </w:rPr>
        <w:t xml:space="preserve">Annex </w:t>
      </w:r>
      <w:r w:rsidR="00C336A1" w:rsidRPr="00C336A1">
        <w:rPr>
          <w:rFonts w:ascii="Times New Roman" w:hAnsi="Times New Roman" w:cs="Times New Roman"/>
          <w:bCs/>
          <w:highlight w:val="yellow"/>
          <w:lang w:val="en-GB"/>
        </w:rPr>
        <w:t>1</w:t>
      </w:r>
      <w:r w:rsidRPr="00C336A1">
        <w:rPr>
          <w:rFonts w:ascii="Times New Roman" w:hAnsi="Times New Roman" w:cs="Times New Roman"/>
          <w:bCs/>
          <w:highlight w:val="yellow"/>
          <w:lang w:val="en-GB"/>
        </w:rPr>
        <w:t>.</w:t>
      </w:r>
      <w:r w:rsidRPr="00A21748">
        <w:rPr>
          <w:rFonts w:ascii="Times New Roman" w:hAnsi="Times New Roman" w:cs="Times New Roman"/>
          <w:bCs/>
          <w:lang w:val="en-GB"/>
        </w:rPr>
        <w:t xml:space="preserve"> </w:t>
      </w:r>
    </w:p>
    <w:p w14:paraId="75EF44AF" w14:textId="77777777" w:rsidR="0062776B" w:rsidRPr="00A21748" w:rsidRDefault="002601DB" w:rsidP="0062776B">
      <w:pPr>
        <w:spacing w:before="120" w:after="120" w:line="240" w:lineRule="auto"/>
        <w:jc w:val="both"/>
        <w:rPr>
          <w:rFonts w:ascii="Times New Roman" w:hAnsi="Times New Roman" w:cs="Times New Roman"/>
          <w:bCs/>
          <w:lang w:val="en-GB"/>
        </w:rPr>
      </w:pPr>
      <w:r w:rsidRPr="00A21748">
        <w:rPr>
          <w:rFonts w:ascii="Times New Roman" w:hAnsi="Times New Roman" w:cs="Times New Roman"/>
          <w:bCs/>
          <w:lang w:val="en-GB"/>
        </w:rPr>
        <w:t>The Board of PIs act as a representative body for the Member Labs within VirgoLab’s operational framework.</w:t>
      </w:r>
    </w:p>
    <w:p w14:paraId="5023F91C" w14:textId="77777777" w:rsidR="0062776B" w:rsidRPr="00A21748" w:rsidRDefault="002601DB" w:rsidP="0062776B">
      <w:pPr>
        <w:spacing w:before="120" w:after="120" w:line="240" w:lineRule="auto"/>
        <w:jc w:val="both"/>
        <w:rPr>
          <w:rFonts w:ascii="Times New Roman" w:hAnsi="Times New Roman" w:cs="Times New Roman"/>
          <w:bCs/>
          <w:lang w:val="en-GB"/>
        </w:rPr>
      </w:pPr>
      <w:r w:rsidRPr="00A21748">
        <w:rPr>
          <w:rFonts w:ascii="Times New Roman" w:hAnsi="Times New Roman" w:cs="Times New Roman"/>
          <w:bCs/>
          <w:lang w:val="en-GB"/>
        </w:rPr>
        <w:t>The Board of PIs provides input on the Project Coordinator proposals, ratifies the Team Leaders proposed by the EB, reviews changes to the VirgoLab Project and Technical Team structure.</w:t>
      </w:r>
    </w:p>
    <w:p w14:paraId="3D125F28" w14:textId="10732E3E" w:rsidR="0062776B" w:rsidRPr="00A21748" w:rsidRDefault="002601DB" w:rsidP="0062776B">
      <w:pPr>
        <w:spacing w:before="120" w:after="120" w:line="240" w:lineRule="auto"/>
        <w:jc w:val="both"/>
        <w:rPr>
          <w:rFonts w:ascii="Times New Roman" w:hAnsi="Times New Roman" w:cs="Times New Roman"/>
          <w:bCs/>
          <w:lang w:val="en-GB"/>
        </w:rPr>
      </w:pPr>
      <w:r w:rsidRPr="00A21748">
        <w:rPr>
          <w:rFonts w:ascii="Times New Roman" w:hAnsi="Times New Roman" w:cs="Times New Roman"/>
          <w:bCs/>
          <w:lang w:val="en-GB"/>
        </w:rPr>
        <w:t xml:space="preserve">The Board of PIs is also in charge of maintaining the VirgoLab author list, </w:t>
      </w:r>
      <w:r w:rsidRPr="00C336A1">
        <w:rPr>
          <w:rFonts w:ascii="Times New Roman" w:hAnsi="Times New Roman" w:cs="Times New Roman"/>
          <w:bCs/>
          <w:highlight w:val="yellow"/>
          <w:lang w:val="en-GB"/>
        </w:rPr>
        <w:t>ad</w:t>
      </w:r>
      <w:r w:rsidR="002F57E9" w:rsidRPr="00C336A1">
        <w:rPr>
          <w:rFonts w:ascii="Times New Roman" w:hAnsi="Times New Roman" w:cs="Times New Roman"/>
          <w:bCs/>
          <w:highlight w:val="yellow"/>
          <w:lang w:val="en-GB"/>
        </w:rPr>
        <w:t xml:space="preserve">vising the Executive Board on the admission </w:t>
      </w:r>
      <w:proofErr w:type="gramStart"/>
      <w:r w:rsidR="002F57E9" w:rsidRPr="00C336A1">
        <w:rPr>
          <w:rFonts w:ascii="Times New Roman" w:hAnsi="Times New Roman" w:cs="Times New Roman"/>
          <w:bCs/>
          <w:highlight w:val="yellow"/>
          <w:lang w:val="en-GB"/>
        </w:rPr>
        <w:t>of</w:t>
      </w:r>
      <w:r w:rsidR="002F57E9">
        <w:rPr>
          <w:rFonts w:ascii="Times New Roman" w:hAnsi="Times New Roman" w:cs="Times New Roman"/>
          <w:bCs/>
          <w:lang w:val="en-GB"/>
        </w:rPr>
        <w:t xml:space="preserve"> </w:t>
      </w:r>
      <w:r w:rsidRPr="00A21748">
        <w:rPr>
          <w:rFonts w:ascii="Times New Roman" w:hAnsi="Times New Roman" w:cs="Times New Roman"/>
          <w:bCs/>
          <w:lang w:val="en-GB"/>
        </w:rPr>
        <w:t xml:space="preserve"> new</w:t>
      </w:r>
      <w:proofErr w:type="gramEnd"/>
      <w:r w:rsidRPr="00A21748">
        <w:rPr>
          <w:rFonts w:ascii="Times New Roman" w:hAnsi="Times New Roman" w:cs="Times New Roman"/>
          <w:bCs/>
          <w:lang w:val="en-GB"/>
        </w:rPr>
        <w:t xml:space="preserve"> Member Labs</w:t>
      </w:r>
      <w:r w:rsidR="00BF3997" w:rsidRPr="00A21748">
        <w:rPr>
          <w:rFonts w:ascii="Times New Roman" w:hAnsi="Times New Roman" w:cs="Times New Roman"/>
          <w:bCs/>
          <w:lang w:val="en-GB"/>
        </w:rPr>
        <w:t xml:space="preserve"> to VirgoLab</w:t>
      </w:r>
      <w:r w:rsidRPr="00A21748">
        <w:rPr>
          <w:rFonts w:ascii="Times New Roman" w:hAnsi="Times New Roman" w:cs="Times New Roman"/>
          <w:bCs/>
          <w:lang w:val="en-GB"/>
        </w:rPr>
        <w:t xml:space="preserve"> and organising the VirgoLab Collaborative Meetings.</w:t>
      </w:r>
    </w:p>
    <w:p w14:paraId="4D02A954" w14:textId="037866F4" w:rsidR="002601DB" w:rsidRPr="00A21748" w:rsidRDefault="002601DB" w:rsidP="0062776B">
      <w:pPr>
        <w:spacing w:before="120" w:after="120" w:line="240" w:lineRule="auto"/>
        <w:ind w:left="567" w:hanging="567"/>
        <w:jc w:val="both"/>
        <w:rPr>
          <w:rFonts w:ascii="Times New Roman" w:hAnsi="Times New Roman" w:cs="Times New Roman"/>
          <w:bCs/>
          <w:lang w:val="en-GB"/>
        </w:rPr>
      </w:pPr>
      <w:r w:rsidRPr="00A21748">
        <w:rPr>
          <w:rFonts w:ascii="Times New Roman" w:hAnsi="Times New Roman" w:cs="Times New Roman"/>
          <w:bCs/>
          <w:lang w:val="en-GB"/>
        </w:rPr>
        <w:t>The Board of PIs elects a chair, who is member of the EB.</w:t>
      </w:r>
    </w:p>
    <w:p w14:paraId="0D03A64D" w14:textId="77777777" w:rsidR="0062776B" w:rsidRPr="00A21748" w:rsidRDefault="002601DB" w:rsidP="0062776B">
      <w:pPr>
        <w:pStyle w:val="Paragraphedeliste"/>
        <w:numPr>
          <w:ilvl w:val="0"/>
          <w:numId w:val="68"/>
        </w:numPr>
        <w:pBdr>
          <w:top w:val="nil"/>
          <w:left w:val="nil"/>
          <w:bottom w:val="nil"/>
          <w:right w:val="nil"/>
          <w:between w:val="nil"/>
        </w:pBdr>
        <w:spacing w:before="120" w:after="120" w:line="240" w:lineRule="auto"/>
        <w:ind w:left="567" w:hanging="567"/>
        <w:jc w:val="both"/>
        <w:rPr>
          <w:rFonts w:ascii="Times New Roman" w:hAnsi="Times New Roman" w:cs="Times New Roman"/>
          <w:b/>
          <w:lang w:val="en-GB"/>
        </w:rPr>
      </w:pPr>
      <w:r w:rsidRPr="00A21748">
        <w:rPr>
          <w:rFonts w:ascii="Times New Roman" w:hAnsi="Times New Roman" w:cs="Times New Roman"/>
          <w:b/>
          <w:lang w:val="en-GB"/>
        </w:rPr>
        <w:t xml:space="preserve">VirgoLab Technical Committee </w:t>
      </w:r>
    </w:p>
    <w:p w14:paraId="5F2A0436" w14:textId="77777777" w:rsidR="0062776B" w:rsidRPr="00A21748" w:rsidRDefault="002601DB" w:rsidP="0062776B">
      <w:pPr>
        <w:pBdr>
          <w:top w:val="nil"/>
          <w:left w:val="nil"/>
          <w:bottom w:val="nil"/>
          <w:right w:val="nil"/>
          <w:between w:val="nil"/>
        </w:pBdr>
        <w:spacing w:before="120" w:after="120" w:line="240" w:lineRule="auto"/>
        <w:jc w:val="both"/>
        <w:rPr>
          <w:rFonts w:ascii="Times New Roman" w:hAnsi="Times New Roman" w:cs="Times New Roman"/>
          <w:b/>
          <w:lang w:val="en-GB"/>
        </w:rPr>
      </w:pPr>
      <w:r w:rsidRPr="00A21748">
        <w:rPr>
          <w:rFonts w:ascii="Times New Roman" w:hAnsi="Times New Roman" w:cs="Times New Roman"/>
          <w:bCs/>
          <w:lang w:val="en-GB"/>
        </w:rPr>
        <w:t xml:space="preserve">The VirgoLab Technical Committee provides expertise and recommendations to the EB on technical matters related to the VirgoLab Projects. </w:t>
      </w:r>
    </w:p>
    <w:p w14:paraId="57A26D41" w14:textId="101D51CD" w:rsidR="0062776B" w:rsidRPr="00A21748" w:rsidRDefault="002601DB" w:rsidP="0062776B">
      <w:pPr>
        <w:pBdr>
          <w:top w:val="nil"/>
          <w:left w:val="nil"/>
          <w:bottom w:val="nil"/>
          <w:right w:val="nil"/>
          <w:between w:val="nil"/>
        </w:pBdr>
        <w:spacing w:before="120" w:after="120" w:line="240" w:lineRule="auto"/>
        <w:jc w:val="both"/>
        <w:rPr>
          <w:rFonts w:ascii="Times New Roman" w:hAnsi="Times New Roman" w:cs="Times New Roman"/>
          <w:b/>
          <w:lang w:val="en-GB"/>
        </w:rPr>
      </w:pPr>
      <w:r w:rsidRPr="00A21748">
        <w:rPr>
          <w:rFonts w:ascii="Times New Roman" w:hAnsi="Times New Roman" w:cs="Times New Roman"/>
          <w:bCs/>
          <w:lang w:val="en-GB"/>
        </w:rPr>
        <w:t xml:space="preserve">The Technical Committee provides technical guidance and solutions to ensure efficient operation and optimal performance of the </w:t>
      </w:r>
      <w:r w:rsidR="00BF3997" w:rsidRPr="00A21748">
        <w:rPr>
          <w:rFonts w:ascii="Times New Roman" w:hAnsi="Times New Roman" w:cs="Times New Roman"/>
          <w:bCs/>
          <w:lang w:val="en-GB"/>
        </w:rPr>
        <w:t>I</w:t>
      </w:r>
      <w:r w:rsidRPr="00A21748">
        <w:rPr>
          <w:rFonts w:ascii="Times New Roman" w:hAnsi="Times New Roman" w:cs="Times New Roman"/>
          <w:bCs/>
          <w:lang w:val="en-GB"/>
        </w:rPr>
        <w:t xml:space="preserve">nterferometer. </w:t>
      </w:r>
    </w:p>
    <w:p w14:paraId="019F9042" w14:textId="77777777" w:rsidR="0062776B" w:rsidRPr="00A21748" w:rsidRDefault="00885153" w:rsidP="0062776B">
      <w:pPr>
        <w:pBdr>
          <w:top w:val="nil"/>
          <w:left w:val="nil"/>
          <w:bottom w:val="nil"/>
          <w:right w:val="nil"/>
          <w:between w:val="nil"/>
        </w:pBdr>
        <w:spacing w:before="120" w:after="120" w:line="240" w:lineRule="auto"/>
        <w:jc w:val="both"/>
        <w:rPr>
          <w:rFonts w:ascii="Times New Roman" w:hAnsi="Times New Roman" w:cs="Times New Roman"/>
          <w:b/>
          <w:lang w:val="en-GB"/>
        </w:rPr>
      </w:pPr>
      <w:r w:rsidRPr="00A21748">
        <w:rPr>
          <w:rFonts w:ascii="Times New Roman" w:hAnsi="Times New Roman" w:cs="Times New Roman"/>
          <w:bCs/>
          <w:lang w:val="en-GB"/>
        </w:rPr>
        <w:t>The Technical Committee</w:t>
      </w:r>
      <w:r w:rsidR="002601DB" w:rsidRPr="00A21748">
        <w:rPr>
          <w:rFonts w:ascii="Times New Roman" w:hAnsi="Times New Roman" w:cs="Times New Roman"/>
          <w:bCs/>
          <w:lang w:val="en-GB"/>
        </w:rPr>
        <w:t xml:space="preserve"> comprises the VirgoLab Technical Team Leaders, who elaborate these recommendations in the Technical Teams. </w:t>
      </w:r>
    </w:p>
    <w:p w14:paraId="0F1CDDA8" w14:textId="12988E80" w:rsidR="00F17ECC" w:rsidRPr="00A21748" w:rsidRDefault="002601DB" w:rsidP="0062776B">
      <w:pPr>
        <w:pBdr>
          <w:top w:val="nil"/>
          <w:left w:val="nil"/>
          <w:bottom w:val="nil"/>
          <w:right w:val="nil"/>
          <w:between w:val="nil"/>
        </w:pBdr>
        <w:spacing w:before="120" w:after="120" w:line="240" w:lineRule="auto"/>
        <w:ind w:left="567" w:hanging="567"/>
        <w:jc w:val="both"/>
        <w:rPr>
          <w:rFonts w:ascii="Times New Roman" w:hAnsi="Times New Roman" w:cs="Times New Roman"/>
          <w:b/>
          <w:lang w:val="en-GB"/>
        </w:rPr>
      </w:pPr>
      <w:r w:rsidRPr="00A21748">
        <w:rPr>
          <w:rFonts w:ascii="Times New Roman" w:hAnsi="Times New Roman" w:cs="Times New Roman"/>
          <w:bCs/>
          <w:lang w:val="en-GB"/>
        </w:rPr>
        <w:t xml:space="preserve">The Technical Committee elects a chair, who is member of the EB. </w:t>
      </w:r>
    </w:p>
    <w:p w14:paraId="02F87DCD" w14:textId="6E533791" w:rsidR="00734D3F" w:rsidRPr="00A21748" w:rsidRDefault="00734D3F" w:rsidP="0062776B">
      <w:pPr>
        <w:pStyle w:val="Paragraphedeliste"/>
        <w:numPr>
          <w:ilvl w:val="0"/>
          <w:numId w:val="68"/>
        </w:numPr>
        <w:spacing w:before="120" w:after="120" w:line="240" w:lineRule="auto"/>
        <w:ind w:left="567" w:hanging="567"/>
        <w:jc w:val="both"/>
        <w:rPr>
          <w:rFonts w:ascii="Times New Roman" w:hAnsi="Times New Roman" w:cs="Times New Roman"/>
          <w:b/>
          <w:lang w:val="en-GB"/>
        </w:rPr>
      </w:pPr>
      <w:r w:rsidRPr="00A21748">
        <w:rPr>
          <w:rFonts w:ascii="Times New Roman" w:hAnsi="Times New Roman" w:cs="Times New Roman"/>
          <w:b/>
          <w:lang w:val="en-GB"/>
        </w:rPr>
        <w:t>EGO Director</w:t>
      </w:r>
    </w:p>
    <w:p w14:paraId="7DC8F0DA" w14:textId="77777777" w:rsidR="0062776B" w:rsidRPr="00A21748" w:rsidRDefault="00734D3F" w:rsidP="0062776B">
      <w:pPr>
        <w:spacing w:before="120" w:after="120" w:line="240" w:lineRule="auto"/>
        <w:jc w:val="both"/>
        <w:rPr>
          <w:rFonts w:ascii="Times New Roman" w:hAnsi="Times New Roman" w:cs="Times New Roman"/>
          <w:bCs/>
          <w:lang w:val="en-GB"/>
        </w:rPr>
      </w:pPr>
      <w:r w:rsidRPr="00A21748">
        <w:rPr>
          <w:rFonts w:ascii="Times New Roman" w:hAnsi="Times New Roman" w:cs="Times New Roman"/>
          <w:bCs/>
          <w:lang w:val="en-GB"/>
        </w:rPr>
        <w:t xml:space="preserve">The EGO Director is the principal executive officer of EGO, responsible for the overall management and implementation of </w:t>
      </w:r>
      <w:r w:rsidR="00F17ECC" w:rsidRPr="00A21748">
        <w:rPr>
          <w:rFonts w:ascii="Times New Roman" w:hAnsi="Times New Roman" w:cs="Times New Roman"/>
          <w:bCs/>
          <w:lang w:val="en-GB"/>
        </w:rPr>
        <w:t xml:space="preserve">relevant </w:t>
      </w:r>
      <w:r w:rsidRPr="00A21748">
        <w:rPr>
          <w:rFonts w:ascii="Times New Roman" w:hAnsi="Times New Roman" w:cs="Times New Roman"/>
          <w:bCs/>
          <w:lang w:val="en-GB"/>
        </w:rPr>
        <w:t xml:space="preserve">EGO Council’s decision, including the direct management of VirgoLab. </w:t>
      </w:r>
    </w:p>
    <w:p w14:paraId="2FFB84CF" w14:textId="77777777" w:rsidR="0062776B" w:rsidRPr="00A21748" w:rsidRDefault="00E26CC7" w:rsidP="0062776B">
      <w:pPr>
        <w:spacing w:before="120" w:after="120" w:line="240" w:lineRule="auto"/>
        <w:jc w:val="both"/>
        <w:rPr>
          <w:rFonts w:ascii="Times New Roman" w:hAnsi="Times New Roman" w:cs="Times New Roman"/>
          <w:bCs/>
          <w:lang w:val="en-GB"/>
        </w:rPr>
      </w:pPr>
      <w:r w:rsidRPr="00A21748">
        <w:rPr>
          <w:rFonts w:ascii="Times New Roman" w:hAnsi="Times New Roman" w:cs="Times New Roman"/>
          <w:bCs/>
          <w:lang w:val="en-GB"/>
        </w:rPr>
        <w:t xml:space="preserve">The EGO Director is responsible of </w:t>
      </w:r>
      <w:proofErr w:type="spellStart"/>
      <w:r w:rsidRPr="00A21748">
        <w:rPr>
          <w:rFonts w:ascii="Times New Roman" w:hAnsi="Times New Roman" w:cs="Times New Roman"/>
          <w:bCs/>
          <w:lang w:val="en-GB"/>
        </w:rPr>
        <w:t>implementa</w:t>
      </w:r>
      <w:r w:rsidR="00F25A09" w:rsidRPr="00A21748">
        <w:rPr>
          <w:rFonts w:ascii="Times New Roman" w:hAnsi="Times New Roman" w:cs="Times New Roman"/>
          <w:bCs/>
          <w:lang w:val="en-GB"/>
        </w:rPr>
        <w:t>i</w:t>
      </w:r>
      <w:r w:rsidRPr="00A21748">
        <w:rPr>
          <w:rFonts w:ascii="Times New Roman" w:hAnsi="Times New Roman" w:cs="Times New Roman"/>
          <w:bCs/>
          <w:lang w:val="en-GB"/>
        </w:rPr>
        <w:t>ng</w:t>
      </w:r>
      <w:proofErr w:type="spellEnd"/>
      <w:r w:rsidRPr="00A21748">
        <w:rPr>
          <w:rFonts w:ascii="Times New Roman" w:hAnsi="Times New Roman" w:cs="Times New Roman"/>
          <w:bCs/>
          <w:lang w:val="en-GB"/>
        </w:rPr>
        <w:t xml:space="preserve"> the strategic direction set by the EGO Council for VirgoLab and oversees the overall operational management of VirgoLab. </w:t>
      </w:r>
    </w:p>
    <w:p w14:paraId="1432E459" w14:textId="5F8489C6" w:rsidR="0062776B" w:rsidRPr="00A21748" w:rsidRDefault="00E26CC7" w:rsidP="0062776B">
      <w:pPr>
        <w:spacing w:before="120" w:after="120" w:line="240" w:lineRule="auto"/>
        <w:jc w:val="both"/>
        <w:rPr>
          <w:rFonts w:ascii="Times New Roman" w:hAnsi="Times New Roman" w:cs="Times New Roman"/>
          <w:bCs/>
          <w:lang w:val="en-GB"/>
        </w:rPr>
      </w:pPr>
      <w:r w:rsidRPr="00A21748">
        <w:rPr>
          <w:rFonts w:ascii="Times New Roman" w:hAnsi="Times New Roman" w:cs="Times New Roman"/>
          <w:bCs/>
          <w:lang w:val="en-GB"/>
        </w:rPr>
        <w:t>The EGO Director propose</w:t>
      </w:r>
      <w:r w:rsidR="00686FBB" w:rsidRPr="00A21748">
        <w:rPr>
          <w:rFonts w:ascii="Times New Roman" w:hAnsi="Times New Roman" w:cs="Times New Roman"/>
          <w:bCs/>
          <w:lang w:val="en-GB"/>
        </w:rPr>
        <w:t>s</w:t>
      </w:r>
      <w:r w:rsidRPr="00A21748">
        <w:rPr>
          <w:rFonts w:ascii="Times New Roman" w:hAnsi="Times New Roman" w:cs="Times New Roman"/>
          <w:bCs/>
          <w:lang w:val="en-GB"/>
        </w:rPr>
        <w:t xml:space="preserve"> Project Coordinators for VirgoLab to the EGO Council </w:t>
      </w:r>
      <w:r w:rsidR="00686FBB" w:rsidRPr="00A21748">
        <w:rPr>
          <w:rFonts w:ascii="Times New Roman" w:hAnsi="Times New Roman" w:cs="Times New Roman"/>
          <w:bCs/>
          <w:lang w:val="en-GB"/>
        </w:rPr>
        <w:t>considering</w:t>
      </w:r>
      <w:r w:rsidRPr="00A21748">
        <w:rPr>
          <w:rFonts w:ascii="Times New Roman" w:hAnsi="Times New Roman" w:cs="Times New Roman"/>
          <w:bCs/>
          <w:lang w:val="en-GB"/>
        </w:rPr>
        <w:t xml:space="preserve"> input from the Virgo Spokesperson, the VirgoLab Board of PIs and relevant VirgoLab </w:t>
      </w:r>
      <w:r w:rsidR="00146C28" w:rsidRPr="00A21748">
        <w:rPr>
          <w:rFonts w:ascii="Times New Roman" w:hAnsi="Times New Roman" w:cs="Times New Roman"/>
          <w:bCs/>
          <w:lang w:val="en-GB"/>
        </w:rPr>
        <w:t>Members</w:t>
      </w:r>
      <w:r w:rsidRPr="00A21748">
        <w:rPr>
          <w:rFonts w:ascii="Times New Roman" w:hAnsi="Times New Roman" w:cs="Times New Roman"/>
          <w:bCs/>
          <w:lang w:val="en-GB"/>
        </w:rPr>
        <w:t>.</w:t>
      </w:r>
    </w:p>
    <w:p w14:paraId="4C9F930E" w14:textId="15C3D0ED" w:rsidR="00734D3F" w:rsidRPr="00A21748" w:rsidRDefault="00E26CC7" w:rsidP="0062776B">
      <w:pPr>
        <w:spacing w:before="120" w:after="120" w:line="240" w:lineRule="auto"/>
        <w:jc w:val="both"/>
        <w:rPr>
          <w:rFonts w:ascii="Times New Roman" w:hAnsi="Times New Roman" w:cs="Times New Roman"/>
          <w:bCs/>
          <w:lang w:val="en-GB"/>
        </w:rPr>
      </w:pPr>
      <w:r w:rsidRPr="00A21748">
        <w:rPr>
          <w:rFonts w:ascii="Times New Roman" w:hAnsi="Times New Roman" w:cs="Times New Roman"/>
          <w:bCs/>
          <w:lang w:val="en-GB"/>
        </w:rPr>
        <w:t>The EGO director ensures the adequate administrative and logistical support for VirgoLab. The EGO director represents VirgoLab towards external stakeholders and funding bodies.</w:t>
      </w:r>
    </w:p>
    <w:p w14:paraId="64BCD63C" w14:textId="36CB974F" w:rsidR="00E26CC7" w:rsidRPr="00A21748" w:rsidRDefault="00146C28" w:rsidP="0062776B">
      <w:pPr>
        <w:pStyle w:val="Paragraphedeliste"/>
        <w:numPr>
          <w:ilvl w:val="0"/>
          <w:numId w:val="68"/>
        </w:numPr>
        <w:spacing w:before="120" w:after="120" w:line="240" w:lineRule="auto"/>
        <w:ind w:left="567" w:hanging="567"/>
        <w:jc w:val="both"/>
        <w:rPr>
          <w:rFonts w:ascii="Times New Roman" w:hAnsi="Times New Roman" w:cs="Times New Roman"/>
          <w:b/>
          <w:lang w:val="en-GB"/>
        </w:rPr>
      </w:pPr>
      <w:r w:rsidRPr="00A21748">
        <w:rPr>
          <w:rFonts w:ascii="Times New Roman" w:hAnsi="Times New Roman" w:cs="Times New Roman"/>
          <w:b/>
          <w:lang w:val="en-GB"/>
        </w:rPr>
        <w:lastRenderedPageBreak/>
        <w:t>Virgo Collaboration</w:t>
      </w:r>
      <w:r w:rsidR="00E26CC7" w:rsidRPr="00A21748">
        <w:rPr>
          <w:rFonts w:ascii="Times New Roman" w:hAnsi="Times New Roman" w:cs="Times New Roman"/>
          <w:b/>
          <w:lang w:val="en-GB"/>
        </w:rPr>
        <w:t xml:space="preserve"> Spokesperson</w:t>
      </w:r>
    </w:p>
    <w:p w14:paraId="4C214573" w14:textId="1C4F9D8A" w:rsidR="00AC300E" w:rsidRPr="00A21748" w:rsidRDefault="00E26CC7" w:rsidP="0062776B">
      <w:pPr>
        <w:pBdr>
          <w:top w:val="nil"/>
          <w:left w:val="nil"/>
          <w:bottom w:val="nil"/>
          <w:right w:val="nil"/>
          <w:between w:val="nil"/>
        </w:pBdr>
        <w:spacing w:before="120" w:after="120" w:line="240" w:lineRule="auto"/>
        <w:jc w:val="both"/>
        <w:rPr>
          <w:rFonts w:ascii="Times New Roman" w:eastAsia="Google Sans Text" w:hAnsi="Times New Roman" w:cs="Times New Roman"/>
        </w:rPr>
      </w:pPr>
      <w:r w:rsidRPr="00A21748">
        <w:rPr>
          <w:rFonts w:ascii="Times New Roman" w:eastAsia="Google Sans Text" w:hAnsi="Times New Roman" w:cs="Times New Roman"/>
        </w:rPr>
        <w:t xml:space="preserve">The </w:t>
      </w:r>
      <w:r w:rsidR="00146C28" w:rsidRPr="00A21748">
        <w:rPr>
          <w:rFonts w:ascii="Times New Roman" w:eastAsia="Google Sans Text" w:hAnsi="Times New Roman" w:cs="Times New Roman"/>
        </w:rPr>
        <w:t>Virgo Collaboration</w:t>
      </w:r>
      <w:r w:rsidRPr="00A21748">
        <w:rPr>
          <w:rFonts w:ascii="Times New Roman" w:eastAsia="Google Sans Text" w:hAnsi="Times New Roman" w:cs="Times New Roman"/>
        </w:rPr>
        <w:t xml:space="preserve"> Spokesperson represents the Virgo Scientific Collaboration and collaborates with the EGO Director on strategic and scientific aspects of VirgoLab, ensuring alignment with the broader scientific goals of the </w:t>
      </w:r>
      <w:r w:rsidR="00146C28" w:rsidRPr="00A21748">
        <w:rPr>
          <w:rFonts w:ascii="Times New Roman" w:eastAsia="Google Sans Text" w:hAnsi="Times New Roman" w:cs="Times New Roman"/>
        </w:rPr>
        <w:t>Virgo Collaboration</w:t>
      </w:r>
      <w:r w:rsidRPr="00A21748">
        <w:rPr>
          <w:rFonts w:ascii="Times New Roman" w:eastAsia="Google Sans Text" w:hAnsi="Times New Roman" w:cs="Times New Roman"/>
        </w:rPr>
        <w:t xml:space="preserve">. </w:t>
      </w:r>
    </w:p>
    <w:p w14:paraId="36C97E8B" w14:textId="23AE4583" w:rsidR="008B516C" w:rsidRPr="00A21748" w:rsidRDefault="008B516C" w:rsidP="0062776B">
      <w:pPr>
        <w:pStyle w:val="Paragraphedeliste"/>
        <w:numPr>
          <w:ilvl w:val="0"/>
          <w:numId w:val="68"/>
        </w:numPr>
        <w:pBdr>
          <w:top w:val="nil"/>
          <w:left w:val="nil"/>
          <w:bottom w:val="nil"/>
          <w:right w:val="nil"/>
          <w:between w:val="nil"/>
        </w:pBdr>
        <w:spacing w:before="120" w:after="120" w:line="240" w:lineRule="auto"/>
        <w:ind w:left="567" w:hanging="567"/>
        <w:jc w:val="both"/>
        <w:rPr>
          <w:rFonts w:ascii="Times New Roman" w:hAnsi="Times New Roman" w:cs="Times New Roman"/>
          <w:b/>
          <w:lang w:val="en-GB"/>
        </w:rPr>
      </w:pPr>
      <w:r w:rsidRPr="00A21748">
        <w:rPr>
          <w:rFonts w:ascii="Times New Roman" w:hAnsi="Times New Roman" w:cs="Times New Roman"/>
          <w:b/>
          <w:lang w:val="en-GB"/>
        </w:rPr>
        <w:t>Project Coordinators</w:t>
      </w:r>
    </w:p>
    <w:p w14:paraId="0D267ED9" w14:textId="4B1A9A00" w:rsidR="0062776B" w:rsidRPr="00A21748" w:rsidRDefault="008B516C" w:rsidP="0062776B">
      <w:pPr>
        <w:pBdr>
          <w:top w:val="nil"/>
          <w:left w:val="nil"/>
          <w:bottom w:val="nil"/>
          <w:right w:val="nil"/>
          <w:between w:val="nil"/>
        </w:pBdr>
        <w:spacing w:before="120" w:after="120" w:line="240" w:lineRule="auto"/>
        <w:jc w:val="both"/>
        <w:rPr>
          <w:rFonts w:ascii="Times New Roman" w:eastAsia="Google Sans Text" w:hAnsi="Times New Roman" w:cs="Times New Roman"/>
        </w:rPr>
      </w:pPr>
      <w:r w:rsidRPr="00A21748">
        <w:rPr>
          <w:rFonts w:ascii="Times New Roman" w:eastAsia="Google Sans Text" w:hAnsi="Times New Roman" w:cs="Times New Roman"/>
        </w:rPr>
        <w:t>The Project Coordinators are responsible for managing specific projects within VirgoLab, ensuring deliverables and milestones are met</w:t>
      </w:r>
      <w:r w:rsidR="00BF3997" w:rsidRPr="00A21748">
        <w:rPr>
          <w:rFonts w:ascii="Times New Roman" w:eastAsia="Google Sans Text" w:hAnsi="Times New Roman" w:cs="Times New Roman"/>
        </w:rPr>
        <w:t xml:space="preserve"> and agreed budgets are respected</w:t>
      </w:r>
      <w:r w:rsidRPr="00A21748">
        <w:rPr>
          <w:rFonts w:ascii="Times New Roman" w:eastAsia="Google Sans Text" w:hAnsi="Times New Roman" w:cs="Times New Roman"/>
        </w:rPr>
        <w:t xml:space="preserve">. </w:t>
      </w:r>
    </w:p>
    <w:p w14:paraId="571B34FA" w14:textId="59EB0997" w:rsidR="0062776B" w:rsidRPr="00A21748" w:rsidRDefault="008B516C" w:rsidP="0062776B">
      <w:pPr>
        <w:pBdr>
          <w:top w:val="nil"/>
          <w:left w:val="nil"/>
          <w:bottom w:val="nil"/>
          <w:right w:val="nil"/>
          <w:between w:val="nil"/>
        </w:pBdr>
        <w:spacing w:before="120" w:after="120" w:line="240" w:lineRule="auto"/>
        <w:jc w:val="both"/>
        <w:rPr>
          <w:rFonts w:ascii="Times New Roman" w:eastAsia="Google Sans Text" w:hAnsi="Times New Roman" w:cs="Times New Roman"/>
        </w:rPr>
      </w:pPr>
      <w:r w:rsidRPr="00A21748">
        <w:rPr>
          <w:rFonts w:ascii="Times New Roman" w:eastAsia="Google Sans Text" w:hAnsi="Times New Roman" w:cs="Times New Roman"/>
        </w:rPr>
        <w:t xml:space="preserve">Project Coordinators are proposed by the EGO Director with input from the Virgo Spokesperson, the VirgoLab Board of PIs, and relevant VirgoLab </w:t>
      </w:r>
      <w:r w:rsidR="00146C28" w:rsidRPr="00A21748">
        <w:rPr>
          <w:rFonts w:ascii="Times New Roman" w:eastAsia="Google Sans Text" w:hAnsi="Times New Roman" w:cs="Times New Roman"/>
        </w:rPr>
        <w:t>Members</w:t>
      </w:r>
      <w:r w:rsidRPr="00A21748">
        <w:rPr>
          <w:rFonts w:ascii="Times New Roman" w:eastAsia="Google Sans Text" w:hAnsi="Times New Roman" w:cs="Times New Roman"/>
        </w:rPr>
        <w:t>, and appointed by the EGO Council.</w:t>
      </w:r>
    </w:p>
    <w:p w14:paraId="451D9059" w14:textId="63F34511" w:rsidR="00A57A99" w:rsidRPr="00A21748" w:rsidRDefault="00A57A99" w:rsidP="0062776B">
      <w:pPr>
        <w:pBdr>
          <w:top w:val="nil"/>
          <w:left w:val="nil"/>
          <w:bottom w:val="nil"/>
          <w:right w:val="nil"/>
          <w:between w:val="nil"/>
        </w:pBdr>
        <w:spacing w:before="120" w:after="120" w:line="240" w:lineRule="auto"/>
        <w:jc w:val="both"/>
        <w:rPr>
          <w:rFonts w:ascii="Times New Roman" w:eastAsia="Google Sans Text" w:hAnsi="Times New Roman" w:cs="Times New Roman"/>
        </w:rPr>
      </w:pPr>
      <w:r w:rsidRPr="00A21748">
        <w:rPr>
          <w:rFonts w:ascii="Times New Roman" w:eastAsia="Google Sans Text" w:hAnsi="Times New Roman" w:cs="Times New Roman"/>
          <w:color w:val="1B1C1D"/>
        </w:rPr>
        <w:t>Project Coordinators sh</w:t>
      </w:r>
      <w:r w:rsidR="00BF3997" w:rsidRPr="00A21748">
        <w:rPr>
          <w:rFonts w:ascii="Times New Roman" w:eastAsia="Google Sans Text" w:hAnsi="Times New Roman" w:cs="Times New Roman"/>
          <w:color w:val="1B1C1D"/>
        </w:rPr>
        <w:t>all</w:t>
      </w:r>
      <w:r w:rsidRPr="00A21748">
        <w:rPr>
          <w:rFonts w:ascii="Times New Roman" w:eastAsia="Google Sans Text" w:hAnsi="Times New Roman" w:cs="Times New Roman"/>
          <w:color w:val="1B1C1D"/>
        </w:rPr>
        <w:t xml:space="preserve"> ensure continuous presence on-site and efficient contributions from off-site</w:t>
      </w:r>
      <w:r w:rsidR="00F17ECC" w:rsidRPr="00A21748">
        <w:rPr>
          <w:rFonts w:ascii="Times New Roman" w:eastAsia="Google Sans Text" w:hAnsi="Times New Roman" w:cs="Times New Roman"/>
          <w:color w:val="1B1C1D"/>
        </w:rPr>
        <w:t>, if needed with the help of deputies.</w:t>
      </w:r>
    </w:p>
    <w:p w14:paraId="3A6EC217" w14:textId="76F038BC" w:rsidR="00E9621F" w:rsidRPr="00A21748" w:rsidRDefault="00E9621F" w:rsidP="0062776B">
      <w:pPr>
        <w:pStyle w:val="Paragraphedeliste"/>
        <w:numPr>
          <w:ilvl w:val="0"/>
          <w:numId w:val="68"/>
        </w:numPr>
        <w:pBdr>
          <w:top w:val="nil"/>
          <w:left w:val="nil"/>
          <w:bottom w:val="nil"/>
          <w:right w:val="nil"/>
          <w:between w:val="nil"/>
        </w:pBdr>
        <w:spacing w:before="120" w:after="120" w:line="240" w:lineRule="auto"/>
        <w:ind w:left="567" w:hanging="567"/>
        <w:jc w:val="both"/>
        <w:rPr>
          <w:rFonts w:ascii="Times New Roman" w:eastAsia="Google Sans Text" w:hAnsi="Times New Roman" w:cs="Times New Roman"/>
          <w:b/>
          <w:bCs/>
          <w:color w:val="1B1C1D"/>
        </w:rPr>
      </w:pPr>
      <w:r w:rsidRPr="00A21748">
        <w:rPr>
          <w:rFonts w:ascii="Times New Roman" w:eastAsia="Google Sans Text" w:hAnsi="Times New Roman" w:cs="Times New Roman"/>
          <w:b/>
          <w:bCs/>
          <w:color w:val="1B1C1D"/>
        </w:rPr>
        <w:t>Program Officer</w:t>
      </w:r>
    </w:p>
    <w:p w14:paraId="73FBD3F1" w14:textId="6C8EFB25" w:rsidR="00262381" w:rsidRPr="00A21748" w:rsidRDefault="00E9621F" w:rsidP="0062776B">
      <w:pPr>
        <w:spacing w:before="120" w:after="120" w:line="240" w:lineRule="auto"/>
        <w:jc w:val="both"/>
        <w:rPr>
          <w:rFonts w:ascii="Times New Roman" w:hAnsi="Times New Roman" w:cs="Times New Roman"/>
        </w:rPr>
      </w:pPr>
      <w:r w:rsidRPr="00A21748">
        <w:rPr>
          <w:rFonts w:ascii="Times New Roman" w:hAnsi="Times New Roman" w:cs="Times New Roman"/>
        </w:rPr>
        <w:t>The Program Officer</w:t>
      </w:r>
      <w:r w:rsidR="004501AA" w:rsidRPr="00A21748">
        <w:rPr>
          <w:rFonts w:ascii="Times New Roman" w:hAnsi="Times New Roman" w:cs="Times New Roman"/>
        </w:rPr>
        <w:t xml:space="preserve"> acts as the main point of contact and the liaison between the EGO Council</w:t>
      </w:r>
      <w:r w:rsidR="00A826E2" w:rsidRPr="00A21748">
        <w:rPr>
          <w:rFonts w:ascii="Times New Roman" w:hAnsi="Times New Roman" w:cs="Times New Roman"/>
        </w:rPr>
        <w:t xml:space="preserve"> </w:t>
      </w:r>
      <w:r w:rsidR="004501AA" w:rsidRPr="00A21748">
        <w:rPr>
          <w:rFonts w:ascii="Times New Roman" w:hAnsi="Times New Roman" w:cs="Times New Roman"/>
        </w:rPr>
        <w:t xml:space="preserve">and the EGO Directorate and VirgoLab Executive Board. The Program Officer </w:t>
      </w:r>
      <w:r w:rsidRPr="00A21748">
        <w:rPr>
          <w:rFonts w:ascii="Times New Roman" w:hAnsi="Times New Roman" w:cs="Times New Roman"/>
        </w:rPr>
        <w:t>is responsible for overseeing the implementation of EGO Council decisions</w:t>
      </w:r>
      <w:r w:rsidR="00F17ECC" w:rsidRPr="00A21748">
        <w:rPr>
          <w:rFonts w:ascii="Times New Roman" w:hAnsi="Times New Roman" w:cs="Times New Roman"/>
        </w:rPr>
        <w:t xml:space="preserve"> within the VirgoLab</w:t>
      </w:r>
      <w:r w:rsidRPr="00A21748">
        <w:rPr>
          <w:rFonts w:ascii="Times New Roman" w:hAnsi="Times New Roman" w:cs="Times New Roman"/>
        </w:rPr>
        <w:t xml:space="preserve">, facilitating transparent communication among all governance structures, and ensuring structured </w:t>
      </w:r>
      <w:r w:rsidR="00BF3997" w:rsidRPr="00A21748">
        <w:rPr>
          <w:rFonts w:ascii="Times New Roman" w:hAnsi="Times New Roman" w:cs="Times New Roman"/>
        </w:rPr>
        <w:t xml:space="preserve">and timely </w:t>
      </w:r>
      <w:r w:rsidRPr="00A21748">
        <w:rPr>
          <w:rFonts w:ascii="Times New Roman" w:hAnsi="Times New Roman" w:cs="Times New Roman"/>
        </w:rPr>
        <w:t>reporting to the EGO Council.</w:t>
      </w:r>
    </w:p>
    <w:p w14:paraId="55B13C31" w14:textId="77777777" w:rsidR="001D4E5E" w:rsidRPr="00A21748" w:rsidRDefault="001D4E5E" w:rsidP="001D4E5E">
      <w:pPr>
        <w:pStyle w:val="Paragraphedeliste"/>
        <w:numPr>
          <w:ilvl w:val="0"/>
          <w:numId w:val="68"/>
        </w:numPr>
        <w:pBdr>
          <w:top w:val="nil"/>
          <w:left w:val="nil"/>
          <w:bottom w:val="nil"/>
          <w:right w:val="nil"/>
          <w:between w:val="nil"/>
        </w:pBdr>
        <w:spacing w:before="120" w:after="120" w:line="240" w:lineRule="auto"/>
        <w:ind w:left="567" w:hanging="567"/>
        <w:jc w:val="both"/>
        <w:rPr>
          <w:rFonts w:ascii="Times New Roman" w:eastAsia="Google Sans Text" w:hAnsi="Times New Roman" w:cs="Times New Roman"/>
        </w:rPr>
      </w:pPr>
      <w:r w:rsidRPr="00A21748">
        <w:rPr>
          <w:rFonts w:ascii="Times New Roman" w:eastAsia="Google Sans Text" w:hAnsi="Times New Roman" w:cs="Times New Roman"/>
          <w:b/>
          <w:bCs/>
        </w:rPr>
        <w:t>Technical Team Leaders</w:t>
      </w:r>
    </w:p>
    <w:p w14:paraId="0B5EF759" w14:textId="0345E5D5" w:rsidR="001D4E5E" w:rsidRPr="00A21748" w:rsidRDefault="001D4E5E" w:rsidP="001D4E5E">
      <w:pPr>
        <w:pBdr>
          <w:top w:val="nil"/>
          <w:left w:val="nil"/>
          <w:bottom w:val="nil"/>
          <w:right w:val="nil"/>
          <w:between w:val="nil"/>
        </w:pBdr>
        <w:spacing w:before="120" w:after="120" w:line="240" w:lineRule="auto"/>
        <w:jc w:val="both"/>
        <w:rPr>
          <w:rFonts w:ascii="Times New Roman" w:eastAsia="Google Sans Text" w:hAnsi="Times New Roman" w:cs="Times New Roman"/>
        </w:rPr>
      </w:pPr>
      <w:r w:rsidRPr="00A21748">
        <w:rPr>
          <w:rFonts w:ascii="Times New Roman" w:eastAsia="Google Sans Text" w:hAnsi="Times New Roman" w:cs="Times New Roman"/>
        </w:rPr>
        <w:t xml:space="preserve">The Technical Team Leaders coordinate functional expertise across </w:t>
      </w:r>
      <w:r w:rsidR="00BF3997" w:rsidRPr="00A21748">
        <w:rPr>
          <w:rFonts w:ascii="Times New Roman" w:eastAsia="Google Sans Text" w:hAnsi="Times New Roman" w:cs="Times New Roman"/>
        </w:rPr>
        <w:t>P</w:t>
      </w:r>
      <w:r w:rsidRPr="00A21748">
        <w:rPr>
          <w:rFonts w:ascii="Times New Roman" w:eastAsia="Google Sans Text" w:hAnsi="Times New Roman" w:cs="Times New Roman"/>
        </w:rPr>
        <w:t xml:space="preserve">rojects; establish workmanship standards and ensure they are applied. Technical Team Leaders are also responsible for training and competence development within their teams. </w:t>
      </w:r>
    </w:p>
    <w:p w14:paraId="5543D91D" w14:textId="77777777" w:rsidR="001D4E5E" w:rsidRPr="00A21748" w:rsidRDefault="001D4E5E" w:rsidP="001D4E5E">
      <w:pPr>
        <w:pBdr>
          <w:top w:val="nil"/>
          <w:left w:val="nil"/>
          <w:bottom w:val="nil"/>
          <w:right w:val="nil"/>
          <w:between w:val="nil"/>
        </w:pBdr>
        <w:spacing w:before="120" w:after="120" w:line="240" w:lineRule="auto"/>
        <w:jc w:val="both"/>
        <w:rPr>
          <w:rFonts w:ascii="Times New Roman" w:eastAsia="Google Sans Text" w:hAnsi="Times New Roman" w:cs="Times New Roman"/>
        </w:rPr>
      </w:pPr>
      <w:r w:rsidRPr="00A21748">
        <w:rPr>
          <w:rFonts w:ascii="Times New Roman" w:eastAsia="Google Sans Text" w:hAnsi="Times New Roman" w:cs="Times New Roman"/>
        </w:rPr>
        <w:t>The Technical Team Leaders are proposed by the Executive Board and ratified by the VirgoLab Board of PIs.</w:t>
      </w:r>
    </w:p>
    <w:p w14:paraId="73426889" w14:textId="277E9637" w:rsidR="001D4E5E" w:rsidRPr="00A21748" w:rsidRDefault="001D4E5E" w:rsidP="001D4E5E">
      <w:pPr>
        <w:pBdr>
          <w:top w:val="nil"/>
          <w:left w:val="nil"/>
          <w:bottom w:val="nil"/>
          <w:right w:val="nil"/>
          <w:between w:val="nil"/>
        </w:pBdr>
        <w:spacing w:before="120" w:after="120" w:line="240" w:lineRule="auto"/>
        <w:jc w:val="both"/>
        <w:rPr>
          <w:rFonts w:ascii="Times New Roman" w:eastAsia="Google Sans Text" w:hAnsi="Times New Roman" w:cs="Times New Roman"/>
        </w:rPr>
      </w:pPr>
      <w:r w:rsidRPr="00A21748">
        <w:rPr>
          <w:rFonts w:ascii="Times New Roman" w:eastAsia="Google Sans Text" w:hAnsi="Times New Roman" w:cs="Times New Roman"/>
          <w:color w:val="1B1C1D"/>
        </w:rPr>
        <w:t>Technical Team Leaders should ensure continuous presence on-site and efficient contributions from off-site, if needed with the help of deputies.</w:t>
      </w:r>
    </w:p>
    <w:p w14:paraId="154B55D3" w14:textId="63567405" w:rsidR="00262381" w:rsidRPr="00A21748" w:rsidRDefault="00262381" w:rsidP="0062776B">
      <w:pPr>
        <w:pStyle w:val="Paragraphedeliste"/>
        <w:numPr>
          <w:ilvl w:val="0"/>
          <w:numId w:val="68"/>
        </w:numPr>
        <w:spacing w:before="120" w:after="120" w:line="240" w:lineRule="auto"/>
        <w:ind w:left="567" w:hanging="567"/>
        <w:rPr>
          <w:rFonts w:ascii="Times New Roman" w:hAnsi="Times New Roman" w:cs="Times New Roman"/>
          <w:b/>
          <w:bCs/>
        </w:rPr>
      </w:pPr>
      <w:r w:rsidRPr="00A21748">
        <w:rPr>
          <w:rFonts w:ascii="Times New Roman" w:hAnsi="Times New Roman" w:cs="Times New Roman"/>
          <w:b/>
          <w:bCs/>
        </w:rPr>
        <w:t>Resource Coordinator</w:t>
      </w:r>
    </w:p>
    <w:p w14:paraId="3894E96E" w14:textId="22837A43" w:rsidR="0062776B" w:rsidRPr="00A21748" w:rsidRDefault="00262381" w:rsidP="0062776B">
      <w:pPr>
        <w:spacing w:before="120" w:after="120" w:line="240" w:lineRule="auto"/>
        <w:jc w:val="both"/>
        <w:rPr>
          <w:rFonts w:ascii="Times New Roman" w:hAnsi="Times New Roman" w:cs="Times New Roman"/>
        </w:rPr>
      </w:pPr>
      <w:r w:rsidRPr="00A21748">
        <w:rPr>
          <w:rFonts w:ascii="Times New Roman" w:hAnsi="Times New Roman" w:cs="Times New Roman"/>
        </w:rPr>
        <w:t>For the preparation of all the bookkeeping and planning documents, VirgoLab</w:t>
      </w:r>
      <w:r w:rsidR="0049368C" w:rsidRPr="00A21748">
        <w:rPr>
          <w:rFonts w:ascii="Times New Roman" w:hAnsi="Times New Roman" w:cs="Times New Roman"/>
        </w:rPr>
        <w:t xml:space="preserve"> E</w:t>
      </w:r>
      <w:r w:rsidR="00A826E2" w:rsidRPr="00A21748">
        <w:rPr>
          <w:rFonts w:ascii="Times New Roman" w:hAnsi="Times New Roman" w:cs="Times New Roman"/>
        </w:rPr>
        <w:t xml:space="preserve">xecutive </w:t>
      </w:r>
      <w:r w:rsidR="0049368C" w:rsidRPr="00A21748">
        <w:rPr>
          <w:rFonts w:ascii="Times New Roman" w:hAnsi="Times New Roman" w:cs="Times New Roman"/>
        </w:rPr>
        <w:t>B</w:t>
      </w:r>
      <w:r w:rsidR="00A826E2" w:rsidRPr="00A21748">
        <w:rPr>
          <w:rFonts w:ascii="Times New Roman" w:hAnsi="Times New Roman" w:cs="Times New Roman"/>
        </w:rPr>
        <w:t>oard</w:t>
      </w:r>
      <w:r w:rsidR="00146C28" w:rsidRPr="00A21748">
        <w:rPr>
          <w:rFonts w:ascii="Times New Roman" w:hAnsi="Times New Roman" w:cs="Times New Roman"/>
        </w:rPr>
        <w:t xml:space="preserve"> </w:t>
      </w:r>
      <w:r w:rsidRPr="00A21748">
        <w:rPr>
          <w:rFonts w:ascii="Times New Roman" w:hAnsi="Times New Roman" w:cs="Times New Roman"/>
        </w:rPr>
        <w:t>designate</w:t>
      </w:r>
      <w:r w:rsidR="00F17ECC" w:rsidRPr="00A21748">
        <w:rPr>
          <w:rFonts w:ascii="Times New Roman" w:hAnsi="Times New Roman" w:cs="Times New Roman"/>
        </w:rPr>
        <w:t>s</w:t>
      </w:r>
      <w:r w:rsidRPr="00A21748">
        <w:rPr>
          <w:rFonts w:ascii="Times New Roman" w:hAnsi="Times New Roman" w:cs="Times New Roman"/>
        </w:rPr>
        <w:t xml:space="preserve"> at least one Resource Coordinator.</w:t>
      </w:r>
      <w:r w:rsidR="00146C28" w:rsidRPr="00A21748">
        <w:rPr>
          <w:rFonts w:ascii="Times New Roman" w:hAnsi="Times New Roman" w:cs="Times New Roman"/>
        </w:rPr>
        <w:t xml:space="preserve"> </w:t>
      </w:r>
    </w:p>
    <w:p w14:paraId="4F54B4D6" w14:textId="764462F3" w:rsidR="00E9621F" w:rsidRPr="00A21748" w:rsidRDefault="00262381" w:rsidP="0062776B">
      <w:pPr>
        <w:spacing w:before="120" w:after="120" w:line="240" w:lineRule="auto"/>
        <w:jc w:val="both"/>
        <w:rPr>
          <w:rFonts w:ascii="Times New Roman" w:hAnsi="Times New Roman" w:cs="Times New Roman"/>
        </w:rPr>
      </w:pPr>
      <w:r w:rsidRPr="00A21748">
        <w:rPr>
          <w:rFonts w:ascii="Times New Roman" w:hAnsi="Times New Roman" w:cs="Times New Roman"/>
        </w:rPr>
        <w:t xml:space="preserve">As most of the financial resources of VirgoLab are allocated through EGO, it would be preferable if at least one Resource Coordinator is based at EGO and either part of EGOs administrative staff or supported by a dedicated person among EGOs administrative </w:t>
      </w:r>
      <w:r w:rsidR="00F17ECC" w:rsidRPr="00A21748">
        <w:rPr>
          <w:rFonts w:ascii="Times New Roman" w:hAnsi="Times New Roman" w:cs="Times New Roman"/>
        </w:rPr>
        <w:t>personnel</w:t>
      </w:r>
      <w:r w:rsidRPr="00A21748">
        <w:rPr>
          <w:rFonts w:ascii="Times New Roman" w:hAnsi="Times New Roman" w:cs="Times New Roman"/>
        </w:rPr>
        <w:t>.</w:t>
      </w:r>
    </w:p>
    <w:p w14:paraId="402EBF59" w14:textId="40CCBD9D" w:rsidR="00495962" w:rsidRPr="00A21748" w:rsidRDefault="00495962" w:rsidP="0062776B">
      <w:pPr>
        <w:pStyle w:val="Paragraphedeliste"/>
        <w:numPr>
          <w:ilvl w:val="0"/>
          <w:numId w:val="68"/>
        </w:numPr>
        <w:spacing w:before="120" w:after="120" w:line="240" w:lineRule="auto"/>
        <w:ind w:left="567" w:hanging="567"/>
        <w:rPr>
          <w:rFonts w:ascii="Times New Roman" w:hAnsi="Times New Roman" w:cs="Times New Roman"/>
          <w:b/>
          <w:bCs/>
        </w:rPr>
      </w:pPr>
      <w:r w:rsidRPr="00A21748">
        <w:rPr>
          <w:rFonts w:ascii="Times New Roman" w:hAnsi="Times New Roman" w:cs="Times New Roman"/>
          <w:b/>
          <w:bCs/>
        </w:rPr>
        <w:t>Other committees</w:t>
      </w:r>
    </w:p>
    <w:p w14:paraId="3EB9090D" w14:textId="3233F6C8" w:rsidR="00B93B65" w:rsidRPr="00A21748" w:rsidRDefault="00495962" w:rsidP="0062776B">
      <w:pPr>
        <w:spacing w:before="120" w:after="120" w:line="240" w:lineRule="auto"/>
        <w:jc w:val="both"/>
        <w:rPr>
          <w:rFonts w:ascii="Times New Roman" w:hAnsi="Times New Roman" w:cs="Times New Roman"/>
        </w:rPr>
      </w:pPr>
      <w:r w:rsidRPr="00A21748">
        <w:rPr>
          <w:rFonts w:ascii="Times New Roman" w:hAnsi="Times New Roman" w:cs="Times New Roman"/>
        </w:rPr>
        <w:t>VirgoLab will also benefit from the advice of committees already in place, such as the EGO Administrative and Finance Committee for the resources spending and allocation concerning VirgoLab and the Scientific and Technical Advisory Committee</w:t>
      </w:r>
      <w:r w:rsidR="00BE5658" w:rsidRPr="00A21748">
        <w:rPr>
          <w:rFonts w:ascii="Times New Roman" w:hAnsi="Times New Roman" w:cs="Times New Roman"/>
        </w:rPr>
        <w:t xml:space="preserve"> (STAC)</w:t>
      </w:r>
      <w:r w:rsidRPr="00A21748">
        <w:rPr>
          <w:rFonts w:ascii="Times New Roman" w:hAnsi="Times New Roman" w:cs="Times New Roman"/>
        </w:rPr>
        <w:t xml:space="preserve">. The VirgoLab technical activities are also overseen by the External Technical </w:t>
      </w:r>
      <w:r w:rsidR="00BE5658" w:rsidRPr="00A21748">
        <w:rPr>
          <w:rFonts w:ascii="Times New Roman" w:hAnsi="Times New Roman" w:cs="Times New Roman"/>
        </w:rPr>
        <w:t xml:space="preserve">Review </w:t>
      </w:r>
      <w:r w:rsidRPr="00A21748">
        <w:rPr>
          <w:rFonts w:ascii="Times New Roman" w:hAnsi="Times New Roman" w:cs="Times New Roman"/>
        </w:rPr>
        <w:t xml:space="preserve">Committee. </w:t>
      </w:r>
    </w:p>
    <w:p w14:paraId="092A85AE" w14:textId="3A52CE48" w:rsidR="007C54E1" w:rsidRPr="00A21748" w:rsidRDefault="005A643C" w:rsidP="00885153">
      <w:pPr>
        <w:spacing w:before="120" w:after="120" w:line="240" w:lineRule="auto"/>
        <w:jc w:val="both"/>
        <w:rPr>
          <w:rFonts w:ascii="Times New Roman" w:hAnsi="Times New Roman" w:cs="Times New Roman"/>
          <w:b/>
          <w:lang w:val="en-GB"/>
        </w:rPr>
      </w:pPr>
      <w:r w:rsidRPr="00A21748">
        <w:rPr>
          <w:rFonts w:ascii="Times New Roman" w:hAnsi="Times New Roman" w:cs="Times New Roman"/>
          <w:b/>
          <w:lang w:val="en-GB"/>
        </w:rPr>
        <w:t xml:space="preserve">Article </w:t>
      </w:r>
      <w:r w:rsidR="00BE5658" w:rsidRPr="00A21748">
        <w:rPr>
          <w:rFonts w:ascii="Times New Roman" w:hAnsi="Times New Roman" w:cs="Times New Roman"/>
          <w:b/>
          <w:lang w:val="en-GB"/>
        </w:rPr>
        <w:t>7</w:t>
      </w:r>
      <w:r w:rsidRPr="00A21748">
        <w:rPr>
          <w:rFonts w:ascii="Times New Roman" w:hAnsi="Times New Roman" w:cs="Times New Roman"/>
          <w:b/>
          <w:lang w:val="en-GB"/>
        </w:rPr>
        <w:t xml:space="preserve"> </w:t>
      </w:r>
      <w:r w:rsidR="00BE5658" w:rsidRPr="00A21748">
        <w:rPr>
          <w:rFonts w:ascii="Times New Roman" w:hAnsi="Times New Roman" w:cs="Times New Roman"/>
          <w:b/>
          <w:lang w:val="en-GB"/>
        </w:rPr>
        <w:t>–</w:t>
      </w:r>
      <w:r w:rsidRPr="00A21748">
        <w:rPr>
          <w:rFonts w:ascii="Times New Roman" w:hAnsi="Times New Roman" w:cs="Times New Roman"/>
          <w:b/>
          <w:lang w:val="en-GB"/>
        </w:rPr>
        <w:t xml:space="preserve"> Data</w:t>
      </w:r>
      <w:r w:rsidR="00BE5658" w:rsidRPr="00A21748">
        <w:rPr>
          <w:rFonts w:ascii="Times New Roman" w:hAnsi="Times New Roman" w:cs="Times New Roman"/>
          <w:b/>
          <w:lang w:val="en-GB"/>
        </w:rPr>
        <w:t xml:space="preserve"> Management </w:t>
      </w:r>
    </w:p>
    <w:p w14:paraId="3F572732" w14:textId="3730DB49" w:rsidR="007C54E1" w:rsidRPr="00A21748" w:rsidRDefault="00BE5658" w:rsidP="00885153">
      <w:pPr>
        <w:spacing w:before="120" w:after="120" w:line="240" w:lineRule="auto"/>
        <w:jc w:val="both"/>
        <w:rPr>
          <w:rFonts w:ascii="Times New Roman" w:hAnsi="Times New Roman" w:cs="Times New Roman"/>
          <w:lang w:val="en-GB"/>
        </w:rPr>
      </w:pPr>
      <w:r w:rsidRPr="00A21748">
        <w:rPr>
          <w:rFonts w:ascii="Times New Roman" w:eastAsia="Roboto" w:hAnsi="Times New Roman" w:cs="Times New Roman"/>
          <w:color w:val="444746"/>
          <w:lang w:val="en-GB"/>
        </w:rPr>
        <w:t>7</w:t>
      </w:r>
      <w:r w:rsidR="00262381" w:rsidRPr="00A21748">
        <w:rPr>
          <w:rFonts w:ascii="Times New Roman" w:eastAsia="Roboto" w:hAnsi="Times New Roman" w:cs="Times New Roman"/>
          <w:color w:val="444746"/>
          <w:lang w:val="en-GB"/>
        </w:rPr>
        <w:t xml:space="preserve">.1 </w:t>
      </w:r>
      <w:r w:rsidR="005A643C" w:rsidRPr="00A21748">
        <w:rPr>
          <w:rFonts w:ascii="Times New Roman" w:eastAsia="Roboto" w:hAnsi="Times New Roman" w:cs="Times New Roman"/>
          <w:color w:val="444746"/>
          <w:lang w:val="en-GB"/>
        </w:rPr>
        <w:t xml:space="preserve">The handling of data within the VirgoLab, from its collection to preservation and sharing, will be described in </w:t>
      </w:r>
      <w:proofErr w:type="gramStart"/>
      <w:r w:rsidR="005A643C" w:rsidRPr="00A21748">
        <w:rPr>
          <w:rFonts w:ascii="Times New Roman" w:eastAsia="Roboto" w:hAnsi="Times New Roman" w:cs="Times New Roman"/>
          <w:color w:val="444746"/>
          <w:lang w:val="en-GB"/>
        </w:rPr>
        <w:t>details</w:t>
      </w:r>
      <w:proofErr w:type="gramEnd"/>
      <w:r w:rsidRPr="00A21748">
        <w:rPr>
          <w:rFonts w:ascii="Times New Roman" w:eastAsia="Roboto" w:hAnsi="Times New Roman" w:cs="Times New Roman"/>
          <w:color w:val="444746"/>
          <w:lang w:val="en-GB"/>
        </w:rPr>
        <w:t xml:space="preserve"> in the Data Management Plan (Annex </w:t>
      </w:r>
      <w:r w:rsidR="00463D4A" w:rsidRPr="00A21748">
        <w:rPr>
          <w:rFonts w:ascii="Times New Roman" w:eastAsia="Roboto" w:hAnsi="Times New Roman" w:cs="Times New Roman"/>
          <w:color w:val="444746"/>
          <w:lang w:val="en-GB"/>
        </w:rPr>
        <w:t>4</w:t>
      </w:r>
      <w:r w:rsidRPr="00A21748">
        <w:rPr>
          <w:rFonts w:ascii="Times New Roman" w:eastAsia="Roboto" w:hAnsi="Times New Roman" w:cs="Times New Roman"/>
          <w:color w:val="444746"/>
          <w:lang w:val="en-GB"/>
        </w:rPr>
        <w:t>).</w:t>
      </w:r>
      <w:r w:rsidR="005A643C" w:rsidRPr="00A21748">
        <w:rPr>
          <w:rFonts w:ascii="Times New Roman" w:eastAsia="Roboto" w:hAnsi="Times New Roman" w:cs="Times New Roman"/>
          <w:color w:val="444746"/>
          <w:lang w:val="en-GB"/>
        </w:rPr>
        <w:t xml:space="preserve"> </w:t>
      </w:r>
    </w:p>
    <w:p w14:paraId="00E2A0AD" w14:textId="62322E82" w:rsidR="00B93B65" w:rsidRPr="00A21748" w:rsidRDefault="005A643C" w:rsidP="00885153">
      <w:pPr>
        <w:spacing w:before="120" w:after="120" w:line="240" w:lineRule="auto"/>
        <w:jc w:val="both"/>
        <w:rPr>
          <w:rFonts w:ascii="Times New Roman" w:hAnsi="Times New Roman" w:cs="Times New Roman"/>
        </w:rPr>
      </w:pPr>
      <w:r w:rsidRPr="00A21748">
        <w:rPr>
          <w:rFonts w:ascii="Times New Roman" w:hAnsi="Times New Roman" w:cs="Times New Roman"/>
          <w:b/>
          <w:lang w:val="en-GB"/>
        </w:rPr>
        <w:t xml:space="preserve">Article </w:t>
      </w:r>
      <w:r w:rsidR="00BE5658" w:rsidRPr="00A21748">
        <w:rPr>
          <w:rFonts w:ascii="Times New Roman" w:hAnsi="Times New Roman" w:cs="Times New Roman"/>
          <w:b/>
          <w:lang w:val="en-GB"/>
        </w:rPr>
        <w:t>8</w:t>
      </w:r>
      <w:r w:rsidRPr="00A21748">
        <w:rPr>
          <w:rFonts w:ascii="Times New Roman" w:hAnsi="Times New Roman" w:cs="Times New Roman"/>
          <w:b/>
          <w:lang w:val="en-GB"/>
        </w:rPr>
        <w:t xml:space="preserve"> - Intellectual Property</w:t>
      </w:r>
      <w:r w:rsidR="00BD01AB" w:rsidRPr="00A21748">
        <w:rPr>
          <w:rFonts w:ascii="Times New Roman" w:hAnsi="Times New Roman" w:cs="Times New Roman"/>
          <w:b/>
          <w:lang w:val="en-GB"/>
        </w:rPr>
        <w:t xml:space="preserve"> &amp; Publication</w:t>
      </w:r>
    </w:p>
    <w:p w14:paraId="5BD34DA9" w14:textId="31DAF990" w:rsidR="00262381" w:rsidRPr="00A21748" w:rsidRDefault="00B93B65" w:rsidP="0062776B">
      <w:pPr>
        <w:pStyle w:val="Paragraphedeliste"/>
        <w:numPr>
          <w:ilvl w:val="0"/>
          <w:numId w:val="69"/>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Results, meaning all inventions, results, materials, methods, processes, programmes, software, findings or discoveries that are generated when carrying out the VirgoLab </w:t>
      </w:r>
      <w:r w:rsidR="001256D0" w:rsidRPr="00A21748">
        <w:rPr>
          <w:rFonts w:ascii="Times New Roman" w:hAnsi="Times New Roman" w:cs="Times New Roman"/>
          <w:lang w:val="en-GB"/>
        </w:rPr>
        <w:t>A</w:t>
      </w:r>
      <w:r w:rsidRPr="00A21748">
        <w:rPr>
          <w:rFonts w:ascii="Times New Roman" w:hAnsi="Times New Roman" w:cs="Times New Roman"/>
          <w:lang w:val="en-GB"/>
        </w:rPr>
        <w:t xml:space="preserve">ctivities </w:t>
      </w:r>
      <w:r w:rsidR="00211F59" w:rsidRPr="00A21748">
        <w:rPr>
          <w:rFonts w:ascii="Times New Roman" w:hAnsi="Times New Roman" w:cs="Times New Roman"/>
          <w:lang w:val="en-GB"/>
        </w:rPr>
        <w:t xml:space="preserve">are owned by the Party that </w:t>
      </w:r>
      <w:r w:rsidR="00211F59" w:rsidRPr="00A21748">
        <w:rPr>
          <w:rFonts w:ascii="Times New Roman" w:hAnsi="Times New Roman" w:cs="Times New Roman"/>
          <w:lang w:val="en-GB"/>
        </w:rPr>
        <w:lastRenderedPageBreak/>
        <w:t>generates them.</w:t>
      </w:r>
      <w:r w:rsidR="00D320BC" w:rsidRPr="00A21748">
        <w:rPr>
          <w:rFonts w:ascii="Times New Roman" w:hAnsi="Times New Roman" w:cs="Times New Roman"/>
          <w:lang w:val="en-GB"/>
        </w:rPr>
        <w:t xml:space="preserve"> </w:t>
      </w:r>
      <w:r w:rsidR="00B233F6" w:rsidRPr="00A21748">
        <w:rPr>
          <w:rFonts w:ascii="Times New Roman" w:hAnsi="Times New Roman" w:cs="Times New Roman"/>
          <w:lang w:val="en-GB"/>
        </w:rPr>
        <w:t xml:space="preserve"> However, the generating Party shall grant to the VirgoLab a non-exclusive, royalty-free, worldwide licence to use such Results for the purposes of its </w:t>
      </w:r>
      <w:r w:rsidR="00A826E2" w:rsidRPr="00A21748">
        <w:rPr>
          <w:rFonts w:ascii="Times New Roman" w:hAnsi="Times New Roman" w:cs="Times New Roman"/>
          <w:lang w:val="en-GB"/>
        </w:rPr>
        <w:t xml:space="preserve">non-commercial </w:t>
      </w:r>
      <w:r w:rsidR="00B233F6" w:rsidRPr="00A21748">
        <w:rPr>
          <w:rFonts w:ascii="Times New Roman" w:hAnsi="Times New Roman" w:cs="Times New Roman"/>
          <w:lang w:val="en-GB"/>
        </w:rPr>
        <w:t>Activities and for internal research and educational purposes.</w:t>
      </w:r>
    </w:p>
    <w:p w14:paraId="7207E3BD" w14:textId="6A202749" w:rsidR="00262381" w:rsidRPr="00A21748" w:rsidRDefault="00211F59" w:rsidP="0062776B">
      <w:pPr>
        <w:pStyle w:val="Paragraphedeliste"/>
        <w:numPr>
          <w:ilvl w:val="0"/>
          <w:numId w:val="69"/>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rPr>
        <w:t xml:space="preserve">In case Results are generated by two or more Parties jointly, the contribution of each of the Parties to these Results being indivisible, these Results will be jointly owned by such Parties in equal undivided shares, unless it is obvious that this division of ownership is disproportionate in relation to the respective contributions to such Results. The co-owners will, by mutual agreement, draw up written agreements </w:t>
      </w:r>
      <w:proofErr w:type="gramStart"/>
      <w:r w:rsidRPr="00A21748">
        <w:rPr>
          <w:rFonts w:ascii="Times New Roman" w:hAnsi="Times New Roman" w:cs="Times New Roman"/>
        </w:rPr>
        <w:t>with regard to</w:t>
      </w:r>
      <w:proofErr w:type="gramEnd"/>
      <w:r w:rsidRPr="00A21748">
        <w:rPr>
          <w:rFonts w:ascii="Times New Roman" w:hAnsi="Times New Roman" w:cs="Times New Roman"/>
        </w:rPr>
        <w:t xml:space="preserve"> the protection and commercial use of these joint Results in a ‘Joint Ownership Agreement’ (‘JOA’). In such JOA, the co-owners shall </w:t>
      </w:r>
      <w:proofErr w:type="gramStart"/>
      <w:r w:rsidRPr="00A21748">
        <w:rPr>
          <w:rFonts w:ascii="Times New Roman" w:hAnsi="Times New Roman" w:cs="Times New Roman"/>
        </w:rPr>
        <w:t>make arrangements</w:t>
      </w:r>
      <w:proofErr w:type="gramEnd"/>
      <w:r w:rsidRPr="00A21748">
        <w:rPr>
          <w:rFonts w:ascii="Times New Roman" w:hAnsi="Times New Roman" w:cs="Times New Roman"/>
        </w:rPr>
        <w:t xml:space="preserve"> for the commercial use of the joint Results, and/or for licensing the joint Results to third parties.</w:t>
      </w:r>
    </w:p>
    <w:p w14:paraId="1898D3FE" w14:textId="77777777" w:rsidR="00211F59" w:rsidRPr="00A21748" w:rsidRDefault="00211F59" w:rsidP="0062776B">
      <w:pPr>
        <w:pStyle w:val="Paragraphedeliste"/>
        <w:numPr>
          <w:ilvl w:val="0"/>
          <w:numId w:val="69"/>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However, where no JOA has yet been concluded, each co-owner shall be: </w:t>
      </w:r>
    </w:p>
    <w:p w14:paraId="2167AA2A" w14:textId="77777777" w:rsidR="00211F59" w:rsidRPr="00A21748" w:rsidRDefault="00211F59" w:rsidP="0062776B">
      <w:pPr>
        <w:pStyle w:val="Paragraphedeliste"/>
        <w:numPr>
          <w:ilvl w:val="0"/>
          <w:numId w:val="69"/>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free to use such Result for its own purposes (including commercial activities) subject to the conditions under a) and b) hereunder; and/or </w:t>
      </w:r>
    </w:p>
    <w:p w14:paraId="20F7D0B2" w14:textId="77777777" w:rsidR="00211F59" w:rsidRPr="00A21748" w:rsidRDefault="00211F59" w:rsidP="0062776B">
      <w:pPr>
        <w:pStyle w:val="Paragraphedeliste"/>
        <w:numPr>
          <w:ilvl w:val="0"/>
          <w:numId w:val="69"/>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entitled to grant non-exclusive licenses to third parties, without any right to sub-license, subject to the conditions under a) and b) hereunder:</w:t>
      </w:r>
    </w:p>
    <w:p w14:paraId="5E0E026C" w14:textId="77777777" w:rsidR="00211F59" w:rsidRPr="00A21748" w:rsidRDefault="00211F59" w:rsidP="0062776B">
      <w:pPr>
        <w:pStyle w:val="Paragraphedeliste"/>
        <w:numPr>
          <w:ilvl w:val="1"/>
          <w:numId w:val="69"/>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at least forty-five (45) days prior notice must be given to the other co-owner(s). </w:t>
      </w:r>
    </w:p>
    <w:p w14:paraId="55C41403" w14:textId="27A44F7A" w:rsidR="00262381" w:rsidRPr="00A21748" w:rsidRDefault="00211F59" w:rsidP="0062776B">
      <w:pPr>
        <w:pStyle w:val="Paragraphedeliste"/>
        <w:numPr>
          <w:ilvl w:val="1"/>
          <w:numId w:val="69"/>
        </w:numPr>
        <w:spacing w:before="120" w:after="120" w:line="240" w:lineRule="auto"/>
        <w:contextualSpacing w:val="0"/>
        <w:jc w:val="both"/>
        <w:rPr>
          <w:rFonts w:ascii="Times New Roman" w:hAnsi="Times New Roman" w:cs="Times New Roman"/>
        </w:rPr>
      </w:pPr>
      <w:r w:rsidRPr="00A21748">
        <w:rPr>
          <w:rFonts w:ascii="Times New Roman" w:hAnsi="Times New Roman" w:cs="Times New Roman"/>
          <w:lang w:val="en-GB"/>
        </w:rPr>
        <w:t>a fair and reasonable market price must be provided to the other co-owner(s) to be agreed upon in writing, in advance.</w:t>
      </w:r>
      <w:r w:rsidR="00262381" w:rsidRPr="00A21748">
        <w:rPr>
          <w:rFonts w:ascii="Times New Roman" w:hAnsi="Times New Roman" w:cs="Times New Roman"/>
          <w:lang w:val="en-GB"/>
        </w:rPr>
        <w:t xml:space="preserve"> </w:t>
      </w:r>
    </w:p>
    <w:p w14:paraId="78A44864" w14:textId="0FAF6DD1" w:rsidR="00262381" w:rsidRPr="00A21748" w:rsidRDefault="00211F59" w:rsidP="0062776B">
      <w:pPr>
        <w:pStyle w:val="Paragraphedeliste"/>
        <w:numPr>
          <w:ilvl w:val="0"/>
          <w:numId w:val="69"/>
        </w:numPr>
        <w:spacing w:before="120" w:after="120" w:line="240" w:lineRule="auto"/>
        <w:contextualSpacing w:val="0"/>
        <w:jc w:val="both"/>
        <w:rPr>
          <w:rFonts w:ascii="Times New Roman" w:hAnsi="Times New Roman" w:cs="Times New Roman"/>
        </w:rPr>
      </w:pPr>
      <w:r w:rsidRPr="00A21748">
        <w:rPr>
          <w:rFonts w:ascii="Times New Roman" w:hAnsi="Times New Roman" w:cs="Times New Roman"/>
          <w:lang w:val="en-GB"/>
        </w:rPr>
        <w:t>This Agreement does not affect the ownership of any Background Information.</w:t>
      </w:r>
      <w:r w:rsidR="00B93B65" w:rsidRPr="00A21748">
        <w:rPr>
          <w:rFonts w:ascii="Times New Roman" w:hAnsi="Times New Roman" w:cs="Times New Roman"/>
          <w:lang w:val="en-GB"/>
        </w:rPr>
        <w:t xml:space="preserve"> </w:t>
      </w:r>
      <w:r w:rsidR="00B93B65" w:rsidRPr="00A21748">
        <w:rPr>
          <w:rFonts w:ascii="Times New Roman" w:hAnsi="Times New Roman" w:cs="Times New Roman"/>
        </w:rPr>
        <w:t>All information, techniques, know-how, software and materials (regardless of the form or medium in which they are disclosed or stored), as well as any Intellectual Property Rights (including industrial property rights, database rights, and any similar forms of statutory protection, arising or available wherever in the world) pertaining thereto which is in the possession of a Party prior to commencement of this Agreement, or is generated by a Party before or outside the VirgoLab project and voluntarily introduced in the VirgoLab project, and which is necessary to carry out the VirgoLab project and is contributed by a Party</w:t>
      </w:r>
      <w:r w:rsidR="00262381" w:rsidRPr="00A21748">
        <w:rPr>
          <w:rFonts w:ascii="Times New Roman" w:hAnsi="Times New Roman" w:cs="Times New Roman"/>
        </w:rPr>
        <w:t>.</w:t>
      </w:r>
      <w:r w:rsidR="00A906EC" w:rsidRPr="00A21748">
        <w:rPr>
          <w:rFonts w:ascii="Times New Roman" w:hAnsi="Times New Roman" w:cs="Times New Roman"/>
        </w:rPr>
        <w:t xml:space="preserve"> Background Information </w:t>
      </w:r>
      <w:proofErr w:type="gramStart"/>
      <w:r w:rsidR="00A906EC" w:rsidRPr="00A21748">
        <w:rPr>
          <w:rFonts w:ascii="Times New Roman" w:hAnsi="Times New Roman" w:cs="Times New Roman"/>
        </w:rPr>
        <w:t>has to</w:t>
      </w:r>
      <w:proofErr w:type="gramEnd"/>
      <w:r w:rsidR="00A906EC" w:rsidRPr="00A21748">
        <w:rPr>
          <w:rFonts w:ascii="Times New Roman" w:hAnsi="Times New Roman" w:cs="Times New Roman"/>
        </w:rPr>
        <w:t xml:space="preserve"> be listed in a separate MoA that will fall under this Framework Agreement. </w:t>
      </w:r>
    </w:p>
    <w:p w14:paraId="79FAC426" w14:textId="341DCBB6" w:rsidR="00262381" w:rsidRPr="00A21748" w:rsidRDefault="00BD01AB" w:rsidP="0062776B">
      <w:pPr>
        <w:pStyle w:val="Paragraphedeliste"/>
        <w:numPr>
          <w:ilvl w:val="0"/>
          <w:numId w:val="69"/>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Parties hereby grant, rights to use their Background Information free of charge on a non-exclusive, non-transferable, and non-sublicensable basis to the Party needing the Background Information for the purpose of carrying out the VirgoLab </w:t>
      </w:r>
      <w:r w:rsidR="00A312EA" w:rsidRPr="00A21748">
        <w:rPr>
          <w:rFonts w:ascii="Times New Roman" w:hAnsi="Times New Roman" w:cs="Times New Roman"/>
          <w:lang w:val="en-GB"/>
        </w:rPr>
        <w:t>A</w:t>
      </w:r>
      <w:r w:rsidRPr="00A21748">
        <w:rPr>
          <w:rFonts w:ascii="Times New Roman" w:hAnsi="Times New Roman" w:cs="Times New Roman"/>
          <w:lang w:val="en-GB"/>
        </w:rPr>
        <w:t>ctivities and solely for the duration of this Agreement.</w:t>
      </w:r>
    </w:p>
    <w:p w14:paraId="6448333F" w14:textId="35803BFD" w:rsidR="00262381" w:rsidRPr="00A21748" w:rsidRDefault="009B1181" w:rsidP="0062776B">
      <w:pPr>
        <w:pStyle w:val="Paragraphedeliste"/>
        <w:numPr>
          <w:ilvl w:val="0"/>
          <w:numId w:val="69"/>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Parties hereby grant rights to use their Results free of charge on a non-exclusive, non-transferable, and non-sublicensable basis to the Party needing Results for the purpose of carrying out the VirgoLab </w:t>
      </w:r>
      <w:r w:rsidR="00A312EA" w:rsidRPr="00A21748">
        <w:rPr>
          <w:rFonts w:ascii="Times New Roman" w:hAnsi="Times New Roman" w:cs="Times New Roman"/>
          <w:lang w:val="en-GB"/>
        </w:rPr>
        <w:t>A</w:t>
      </w:r>
      <w:r w:rsidRPr="00A21748">
        <w:rPr>
          <w:rFonts w:ascii="Times New Roman" w:hAnsi="Times New Roman" w:cs="Times New Roman"/>
          <w:lang w:val="en-GB"/>
        </w:rPr>
        <w:t xml:space="preserve">ctivities and solely for the duration of this Agreement. </w:t>
      </w:r>
    </w:p>
    <w:p w14:paraId="0B049AC5" w14:textId="086D2E57" w:rsidR="007C54E1" w:rsidRPr="00A21748" w:rsidRDefault="005A643C" w:rsidP="0062776B">
      <w:pPr>
        <w:pStyle w:val="Paragraphedeliste"/>
        <w:numPr>
          <w:ilvl w:val="0"/>
          <w:numId w:val="69"/>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Publications resulting from the VirgoLab</w:t>
      </w:r>
      <w:r w:rsidR="00A312EA" w:rsidRPr="00A21748">
        <w:rPr>
          <w:rFonts w:ascii="Times New Roman" w:hAnsi="Times New Roman" w:cs="Times New Roman"/>
          <w:lang w:val="en-GB"/>
        </w:rPr>
        <w:t xml:space="preserve"> Activities</w:t>
      </w:r>
      <w:r w:rsidRPr="00A21748">
        <w:rPr>
          <w:rFonts w:ascii="Times New Roman" w:hAnsi="Times New Roman" w:cs="Times New Roman"/>
          <w:lang w:val="en-GB"/>
        </w:rPr>
        <w:t xml:space="preserve"> will follow the publication policy established by the VirgoLab Board of PIs</w:t>
      </w:r>
      <w:r w:rsidR="007F3401" w:rsidRPr="00A21748">
        <w:rPr>
          <w:rFonts w:ascii="Times New Roman" w:hAnsi="Times New Roman" w:cs="Times New Roman"/>
          <w:lang w:val="en-GB"/>
        </w:rPr>
        <w:t xml:space="preserve"> as specified in Annex 3</w:t>
      </w:r>
      <w:r w:rsidRPr="00A21748">
        <w:rPr>
          <w:rFonts w:ascii="Times New Roman" w:hAnsi="Times New Roman" w:cs="Times New Roman"/>
          <w:lang w:val="en-GB"/>
        </w:rPr>
        <w:t>.</w:t>
      </w:r>
    </w:p>
    <w:p w14:paraId="017B6625" w14:textId="4EF66E91" w:rsidR="00BD27BD" w:rsidRPr="00BD27BD" w:rsidRDefault="005A643C" w:rsidP="00BD27BD">
      <w:pPr>
        <w:spacing w:before="120" w:after="120" w:line="240" w:lineRule="auto"/>
        <w:jc w:val="both"/>
        <w:rPr>
          <w:rFonts w:ascii="Times New Roman" w:hAnsi="Times New Roman" w:cs="Times New Roman"/>
          <w:b/>
          <w:lang w:val="en-GB"/>
        </w:rPr>
      </w:pPr>
      <w:r w:rsidRPr="00A21748">
        <w:rPr>
          <w:rFonts w:ascii="Times New Roman" w:hAnsi="Times New Roman" w:cs="Times New Roman"/>
          <w:b/>
          <w:lang w:val="en-GB"/>
        </w:rPr>
        <w:t xml:space="preserve">Article </w:t>
      </w:r>
      <w:r w:rsidR="0062776B" w:rsidRPr="00A21748">
        <w:rPr>
          <w:rFonts w:ascii="Times New Roman" w:hAnsi="Times New Roman" w:cs="Times New Roman"/>
          <w:b/>
          <w:lang w:val="en-GB"/>
        </w:rPr>
        <w:t>9</w:t>
      </w:r>
      <w:r w:rsidRPr="00A21748">
        <w:rPr>
          <w:rFonts w:ascii="Times New Roman" w:hAnsi="Times New Roman" w:cs="Times New Roman"/>
          <w:b/>
          <w:lang w:val="en-GB"/>
        </w:rPr>
        <w:t xml:space="preserve"> </w:t>
      </w:r>
      <w:r w:rsidR="00BD27BD">
        <w:rPr>
          <w:rFonts w:ascii="Times New Roman" w:hAnsi="Times New Roman" w:cs="Times New Roman"/>
          <w:b/>
          <w:lang w:val="en-GB"/>
        </w:rPr>
        <w:t>–</w:t>
      </w:r>
      <w:r w:rsidRPr="00A21748">
        <w:rPr>
          <w:rFonts w:ascii="Times New Roman" w:hAnsi="Times New Roman" w:cs="Times New Roman"/>
          <w:b/>
          <w:lang w:val="en-GB"/>
        </w:rPr>
        <w:t xml:space="preserve"> Liability</w:t>
      </w:r>
    </w:p>
    <w:p w14:paraId="038A9CBE" w14:textId="527D151A" w:rsidR="00BD27BD" w:rsidRPr="00BD27BD" w:rsidRDefault="00BD27BD" w:rsidP="00BD27BD">
      <w:pPr>
        <w:spacing w:before="120" w:after="120" w:line="240" w:lineRule="auto"/>
        <w:jc w:val="both"/>
        <w:rPr>
          <w:rFonts w:ascii="Times New Roman" w:hAnsi="Times New Roman" w:cs="Times New Roman"/>
          <w:bCs/>
          <w:highlight w:val="yellow"/>
          <w:lang w:val="en-GB"/>
        </w:rPr>
      </w:pPr>
      <w:r w:rsidRPr="00BD27BD">
        <w:rPr>
          <w:rFonts w:ascii="Times New Roman" w:hAnsi="Times New Roman" w:cs="Times New Roman"/>
          <w:bCs/>
          <w:highlight w:val="yellow"/>
          <w:lang w:val="en-GB"/>
        </w:rPr>
        <w:t xml:space="preserve">9.1 Except in case of gross negligence or </w:t>
      </w:r>
      <w:proofErr w:type="spellStart"/>
      <w:r w:rsidRPr="00BD27BD">
        <w:rPr>
          <w:rFonts w:ascii="Times New Roman" w:hAnsi="Times New Roman" w:cs="Times New Roman"/>
          <w:bCs/>
          <w:highlight w:val="yellow"/>
          <w:lang w:val="en-GB"/>
        </w:rPr>
        <w:t>willful</w:t>
      </w:r>
      <w:proofErr w:type="spellEnd"/>
      <w:r w:rsidRPr="00BD27BD">
        <w:rPr>
          <w:rFonts w:ascii="Times New Roman" w:hAnsi="Times New Roman" w:cs="Times New Roman"/>
          <w:bCs/>
          <w:highlight w:val="yellow"/>
          <w:lang w:val="en-GB"/>
        </w:rPr>
        <w:t xml:space="preserve"> misconduct, the aggregate liability by each Party towards any other Party is limited to its share (in-kind and/or in-cash) in the Annual Resource plan at signing of this Agreement.</w:t>
      </w:r>
    </w:p>
    <w:p w14:paraId="3E707BFE" w14:textId="77ABDF64" w:rsidR="00BD27BD" w:rsidRPr="00BD27BD" w:rsidRDefault="00BD27BD" w:rsidP="00BD27BD">
      <w:pPr>
        <w:spacing w:before="120" w:after="120" w:line="240" w:lineRule="auto"/>
        <w:jc w:val="both"/>
        <w:rPr>
          <w:rFonts w:ascii="Times New Roman" w:hAnsi="Times New Roman" w:cs="Times New Roman"/>
          <w:bCs/>
          <w:lang w:val="en-GB"/>
        </w:rPr>
      </w:pPr>
      <w:r w:rsidRPr="00BD27BD">
        <w:rPr>
          <w:rFonts w:ascii="Times New Roman" w:hAnsi="Times New Roman" w:cs="Times New Roman"/>
          <w:bCs/>
          <w:highlight w:val="yellow"/>
          <w:lang w:val="en-GB"/>
        </w:rPr>
        <w:t xml:space="preserve">9.2 No Party shall be liable to any other Party for any indirect or consequential loss or similar damage such as, but not limited to, loss of profit, loss of revenue or loss of contracts, provided such damage was not caused by a </w:t>
      </w:r>
      <w:proofErr w:type="spellStart"/>
      <w:r w:rsidRPr="00BD27BD">
        <w:rPr>
          <w:rFonts w:ascii="Times New Roman" w:hAnsi="Times New Roman" w:cs="Times New Roman"/>
          <w:bCs/>
          <w:highlight w:val="yellow"/>
          <w:lang w:val="en-GB"/>
        </w:rPr>
        <w:t>willful</w:t>
      </w:r>
      <w:proofErr w:type="spellEnd"/>
      <w:r w:rsidRPr="00BD27BD">
        <w:rPr>
          <w:rFonts w:ascii="Times New Roman" w:hAnsi="Times New Roman" w:cs="Times New Roman"/>
          <w:bCs/>
          <w:highlight w:val="yellow"/>
          <w:lang w:val="en-GB"/>
        </w:rPr>
        <w:t xml:space="preserve"> act or by gross negligence</w:t>
      </w:r>
      <w:r w:rsidRPr="00BD27BD">
        <w:rPr>
          <w:rFonts w:ascii="Times New Roman" w:hAnsi="Times New Roman" w:cs="Times New Roman"/>
          <w:bCs/>
          <w:lang w:val="en-GB"/>
        </w:rPr>
        <w:t>.</w:t>
      </w:r>
    </w:p>
    <w:p w14:paraId="48E7EE9D" w14:textId="7E38584D" w:rsidR="00262381" w:rsidRPr="00A21748" w:rsidRDefault="005A643C" w:rsidP="00885153">
      <w:pPr>
        <w:spacing w:before="120" w:after="120" w:line="240" w:lineRule="auto"/>
        <w:jc w:val="both"/>
        <w:rPr>
          <w:rFonts w:ascii="Times New Roman" w:hAnsi="Times New Roman" w:cs="Times New Roman"/>
          <w:lang w:val="en-GB"/>
        </w:rPr>
      </w:pPr>
      <w:r w:rsidRPr="00A21748">
        <w:rPr>
          <w:rFonts w:ascii="Times New Roman" w:hAnsi="Times New Roman" w:cs="Times New Roman"/>
          <w:b/>
          <w:lang w:val="en-GB"/>
        </w:rPr>
        <w:t xml:space="preserve">Article </w:t>
      </w:r>
      <w:r w:rsidR="0062776B" w:rsidRPr="00A21748">
        <w:rPr>
          <w:rFonts w:ascii="Times New Roman" w:hAnsi="Times New Roman" w:cs="Times New Roman"/>
          <w:b/>
          <w:lang w:val="en-GB"/>
        </w:rPr>
        <w:t>10</w:t>
      </w:r>
      <w:r w:rsidRPr="00A21748">
        <w:rPr>
          <w:rFonts w:ascii="Times New Roman" w:hAnsi="Times New Roman" w:cs="Times New Roman"/>
          <w:b/>
          <w:lang w:val="en-GB"/>
        </w:rPr>
        <w:t xml:space="preserve"> - Confidentiality</w:t>
      </w:r>
    </w:p>
    <w:p w14:paraId="233E9D8F" w14:textId="3CE66C95" w:rsidR="00262381" w:rsidRPr="00A21748" w:rsidRDefault="00262381" w:rsidP="0062776B">
      <w:pPr>
        <w:pStyle w:val="Paragraphedeliste"/>
        <w:numPr>
          <w:ilvl w:val="0"/>
          <w:numId w:val="71"/>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lastRenderedPageBreak/>
        <w:t>"</w:t>
      </w:r>
      <w:r w:rsidRPr="00A21748">
        <w:rPr>
          <w:rFonts w:ascii="Times New Roman" w:hAnsi="Times New Roman" w:cs="Times New Roman"/>
          <w:b/>
          <w:lang w:val="en-GB"/>
        </w:rPr>
        <w:t>Confidential Information</w:t>
      </w:r>
      <w:r w:rsidRPr="00A21748">
        <w:rPr>
          <w:rFonts w:ascii="Times New Roman" w:hAnsi="Times New Roman" w:cs="Times New Roman"/>
          <w:lang w:val="en-GB"/>
        </w:rPr>
        <w:t>" is to be understood as any information concerning VirgoLab and any kind irrespective of whether it is provided in writing, orally, electronically, or in the form of samples, models, products or equipment etc., whether or not it is labelled as confidential or a similar nature and exchanged in any form and to which access is given by the disclosing Party to the receiving Party for the purpose of VirgoLab.</w:t>
      </w:r>
    </w:p>
    <w:p w14:paraId="4DF10862" w14:textId="5D97A020" w:rsidR="00262381" w:rsidRPr="00A21748" w:rsidRDefault="005A643C" w:rsidP="0062776B">
      <w:pPr>
        <w:pStyle w:val="Paragraphedeliste"/>
        <w:numPr>
          <w:ilvl w:val="0"/>
          <w:numId w:val="71"/>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The receiving Party will maintain strict secrecy with respect to Confidential Information, not disclose it to any third party,</w:t>
      </w:r>
      <w:r w:rsidR="004058D6" w:rsidRPr="00A21748">
        <w:rPr>
          <w:rFonts w:ascii="Times New Roman" w:hAnsi="Times New Roman" w:cs="Times New Roman"/>
          <w:lang w:val="en-GB"/>
        </w:rPr>
        <w:t xml:space="preserve"> without the prior written consent of the disclosing party, and</w:t>
      </w:r>
      <w:r w:rsidRPr="00A21748">
        <w:rPr>
          <w:rFonts w:ascii="Times New Roman" w:hAnsi="Times New Roman" w:cs="Times New Roman"/>
          <w:lang w:val="en-GB"/>
        </w:rPr>
        <w:t xml:space="preserve"> take appropriate safety measures to safeguard to the Confidential Information and will use it solely for the performance of its activities in VirgoLab. The obligation of confidentiality ends five (5) years after the termination or expiration of this Agreement. </w:t>
      </w:r>
    </w:p>
    <w:p w14:paraId="15DD0A60" w14:textId="7294B502" w:rsidR="007C54E1" w:rsidRPr="00A21748" w:rsidRDefault="005A643C" w:rsidP="0062776B">
      <w:pPr>
        <w:pStyle w:val="Paragraphedeliste"/>
        <w:numPr>
          <w:ilvl w:val="0"/>
          <w:numId w:val="71"/>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The </w:t>
      </w:r>
      <w:proofErr w:type="gramStart"/>
      <w:r w:rsidRPr="00A21748">
        <w:rPr>
          <w:rFonts w:ascii="Times New Roman" w:hAnsi="Times New Roman" w:cs="Times New Roman"/>
          <w:lang w:val="en-GB"/>
        </w:rPr>
        <w:t>aforementioned confidentiality</w:t>
      </w:r>
      <w:proofErr w:type="gramEnd"/>
      <w:r w:rsidRPr="00A21748">
        <w:rPr>
          <w:rFonts w:ascii="Times New Roman" w:hAnsi="Times New Roman" w:cs="Times New Roman"/>
          <w:lang w:val="en-GB"/>
        </w:rPr>
        <w:t xml:space="preserve"> obligation shall not apply, if the receiving Party can proof that: </w:t>
      </w:r>
    </w:p>
    <w:p w14:paraId="5BE3B055" w14:textId="77777777" w:rsidR="007C54E1" w:rsidRPr="00A21748" w:rsidRDefault="005A643C" w:rsidP="0062776B">
      <w:pPr>
        <w:pStyle w:val="Paragraphedeliste"/>
        <w:numPr>
          <w:ilvl w:val="1"/>
          <w:numId w:val="71"/>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the Confidential Information is or becomes generally known or accessible, by means other than by breach of this </w:t>
      </w:r>
      <w:proofErr w:type="gramStart"/>
      <w:r w:rsidRPr="00A21748">
        <w:rPr>
          <w:rFonts w:ascii="Times New Roman" w:hAnsi="Times New Roman" w:cs="Times New Roman"/>
          <w:lang w:val="en-GB"/>
        </w:rPr>
        <w:t>Agreement;</w:t>
      </w:r>
      <w:proofErr w:type="gramEnd"/>
    </w:p>
    <w:p w14:paraId="48F09434" w14:textId="77777777" w:rsidR="007C54E1" w:rsidRPr="00A21748" w:rsidRDefault="005A643C" w:rsidP="0062776B">
      <w:pPr>
        <w:pStyle w:val="Paragraphedeliste"/>
        <w:numPr>
          <w:ilvl w:val="1"/>
          <w:numId w:val="71"/>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the Confidential Information of the disclosing Party became known to the receiving Party, independently from this Agreement, through the receiving Party’s own research and development work, which can be proven by written </w:t>
      </w:r>
      <w:proofErr w:type="gramStart"/>
      <w:r w:rsidRPr="00A21748">
        <w:rPr>
          <w:rFonts w:ascii="Times New Roman" w:hAnsi="Times New Roman" w:cs="Times New Roman"/>
          <w:lang w:val="en-GB"/>
        </w:rPr>
        <w:t>records;</w:t>
      </w:r>
      <w:proofErr w:type="gramEnd"/>
    </w:p>
    <w:p w14:paraId="3E748E95" w14:textId="579592DE" w:rsidR="00262381" w:rsidRPr="00A21748" w:rsidRDefault="005A643C" w:rsidP="0062776B">
      <w:pPr>
        <w:pStyle w:val="Paragraphedeliste"/>
        <w:numPr>
          <w:ilvl w:val="1"/>
          <w:numId w:val="71"/>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the receiving Party obtained the Confidential Information from third parties independently of this Agreement, without any breach of this confidentiality </w:t>
      </w:r>
      <w:proofErr w:type="gramStart"/>
      <w:r w:rsidRPr="00A21748">
        <w:rPr>
          <w:rFonts w:ascii="Times New Roman" w:hAnsi="Times New Roman" w:cs="Times New Roman"/>
          <w:lang w:val="en-GB"/>
        </w:rPr>
        <w:t>obligation;</w:t>
      </w:r>
      <w:proofErr w:type="gramEnd"/>
    </w:p>
    <w:p w14:paraId="2BA49563" w14:textId="323953E4" w:rsidR="00262381" w:rsidRPr="00A21748" w:rsidRDefault="005A643C" w:rsidP="0062776B">
      <w:pPr>
        <w:pStyle w:val="Paragraphedeliste"/>
        <w:numPr>
          <w:ilvl w:val="1"/>
          <w:numId w:val="71"/>
        </w:numPr>
        <w:spacing w:before="120" w:after="120" w:line="240" w:lineRule="auto"/>
        <w:contextualSpacing w:val="0"/>
        <w:jc w:val="both"/>
        <w:rPr>
          <w:rFonts w:ascii="Times New Roman" w:hAnsi="Times New Roman" w:cs="Times New Roman"/>
          <w:color w:val="000000"/>
          <w:lang w:val="en-GB"/>
        </w:rPr>
      </w:pPr>
      <w:r w:rsidRPr="00A21748">
        <w:rPr>
          <w:rFonts w:ascii="Times New Roman" w:hAnsi="Times New Roman" w:cs="Times New Roman"/>
          <w:color w:val="000000"/>
          <w:lang w:val="en-GB"/>
        </w:rPr>
        <w:t>Parties agree to make all reasonable efforts to ensure that the promotion trajectories of PhD candidates affiliated with VirgoLab are not hindered or delayed, regardless of any disagreements or disputes that may arise between the Parties. The Parties further commit to resolving any conflicts in a manner that prioritizes the academic and professional progress of the PhD candidates. In cases of disagreement, the Parties shall cooperate in good faith to minimize any negative impact on the PhD candidates’ work and timeline.</w:t>
      </w:r>
    </w:p>
    <w:p w14:paraId="277001B2" w14:textId="571A8B1C" w:rsidR="007C54E1" w:rsidRPr="00A21748" w:rsidRDefault="005A643C" w:rsidP="00885153">
      <w:pPr>
        <w:spacing w:before="120" w:after="120" w:line="240" w:lineRule="auto"/>
        <w:jc w:val="both"/>
        <w:rPr>
          <w:rFonts w:ascii="Times New Roman" w:hAnsi="Times New Roman" w:cs="Times New Roman"/>
          <w:b/>
          <w:lang w:val="en-GB"/>
        </w:rPr>
      </w:pPr>
      <w:r w:rsidRPr="00A21748">
        <w:rPr>
          <w:rFonts w:ascii="Times New Roman" w:hAnsi="Times New Roman" w:cs="Times New Roman"/>
          <w:b/>
          <w:lang w:val="en-GB"/>
        </w:rPr>
        <w:t>Article</w:t>
      </w:r>
      <w:r w:rsidR="00262381" w:rsidRPr="00A21748">
        <w:rPr>
          <w:rFonts w:ascii="Times New Roman" w:hAnsi="Times New Roman" w:cs="Times New Roman"/>
          <w:b/>
          <w:lang w:val="en-GB"/>
        </w:rPr>
        <w:t xml:space="preserve"> </w:t>
      </w:r>
      <w:r w:rsidR="0062776B" w:rsidRPr="00A21748">
        <w:rPr>
          <w:rFonts w:ascii="Times New Roman" w:hAnsi="Times New Roman" w:cs="Times New Roman"/>
          <w:b/>
          <w:lang w:val="en-GB"/>
        </w:rPr>
        <w:t>11</w:t>
      </w:r>
      <w:r w:rsidRPr="00A21748">
        <w:rPr>
          <w:rFonts w:ascii="Times New Roman" w:hAnsi="Times New Roman" w:cs="Times New Roman"/>
          <w:b/>
          <w:lang w:val="en-GB"/>
        </w:rPr>
        <w:t xml:space="preserve"> - Duration and Termination</w:t>
      </w:r>
    </w:p>
    <w:p w14:paraId="0EFDC157" w14:textId="739F627D" w:rsidR="007C54E1" w:rsidRPr="00A21748" w:rsidRDefault="005A643C" w:rsidP="00FC698E">
      <w:pPr>
        <w:pStyle w:val="Paragraphedeliste"/>
        <w:numPr>
          <w:ilvl w:val="0"/>
          <w:numId w:val="7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284" w:hanging="284"/>
        <w:contextualSpacing w:val="0"/>
        <w:jc w:val="both"/>
        <w:rPr>
          <w:rFonts w:ascii="Times New Roman" w:hAnsi="Times New Roman" w:cs="Times New Roman"/>
          <w:color w:val="000000"/>
          <w:lang w:val="en-GB"/>
        </w:rPr>
      </w:pPr>
      <w:r w:rsidRPr="00A21748">
        <w:rPr>
          <w:rFonts w:ascii="Times New Roman" w:hAnsi="Times New Roman" w:cs="Times New Roman"/>
          <w:lang w:val="en-GB"/>
        </w:rPr>
        <w:t xml:space="preserve">This Agreement shall take effect on the date of signature by all Parties and shall </w:t>
      </w:r>
      <w:r w:rsidR="002D77A6" w:rsidRPr="00A21748">
        <w:rPr>
          <w:rFonts w:ascii="Times New Roman" w:hAnsi="Times New Roman" w:cs="Times New Roman"/>
          <w:lang w:val="en-GB"/>
        </w:rPr>
        <w:t>have the sam</w:t>
      </w:r>
      <w:r w:rsidR="00FC698E" w:rsidRPr="00A21748">
        <w:rPr>
          <w:rFonts w:ascii="Times New Roman" w:hAnsi="Times New Roman" w:cs="Times New Roman"/>
          <w:lang w:val="en-GB"/>
        </w:rPr>
        <w:t xml:space="preserve">e duration </w:t>
      </w:r>
      <w:r w:rsidR="002D77A6" w:rsidRPr="00A21748">
        <w:rPr>
          <w:rFonts w:ascii="Times New Roman" w:hAnsi="Times New Roman" w:cs="Times New Roman"/>
          <w:lang w:val="en-GB"/>
        </w:rPr>
        <w:t>as</w:t>
      </w:r>
      <w:r w:rsidR="00FC698E" w:rsidRPr="00A21748">
        <w:rPr>
          <w:rFonts w:ascii="Times New Roman" w:hAnsi="Times New Roman" w:cs="Times New Roman"/>
          <w:lang w:val="en-GB"/>
        </w:rPr>
        <w:t xml:space="preserve"> the EGO Consortium, namely five years. The Agreement can be </w:t>
      </w:r>
      <w:proofErr w:type="spellStart"/>
      <w:r w:rsidR="00FC698E" w:rsidRPr="00A21748">
        <w:rPr>
          <w:rFonts w:ascii="Times New Roman" w:hAnsi="Times New Roman" w:cs="Times New Roman"/>
          <w:lang w:val="en-GB"/>
        </w:rPr>
        <w:t>extedend</w:t>
      </w:r>
      <w:proofErr w:type="spellEnd"/>
      <w:r w:rsidR="00FC698E" w:rsidRPr="00A21748">
        <w:rPr>
          <w:rFonts w:ascii="Times New Roman" w:hAnsi="Times New Roman" w:cs="Times New Roman"/>
          <w:lang w:val="en-GB"/>
        </w:rPr>
        <w:t xml:space="preserve"> </w:t>
      </w:r>
      <w:proofErr w:type="gramStart"/>
      <w:r w:rsidR="00FC698E" w:rsidRPr="00A21748">
        <w:rPr>
          <w:rFonts w:ascii="Times New Roman" w:hAnsi="Times New Roman" w:cs="Times New Roman"/>
          <w:lang w:val="en-GB"/>
        </w:rPr>
        <w:t>as long as</w:t>
      </w:r>
      <w:proofErr w:type="gramEnd"/>
      <w:r w:rsidR="00FC698E" w:rsidRPr="00A21748">
        <w:rPr>
          <w:rFonts w:ascii="Times New Roman" w:hAnsi="Times New Roman" w:cs="Times New Roman"/>
          <w:lang w:val="en-GB"/>
        </w:rPr>
        <w:t xml:space="preserve"> the EGO Consortium exists if all the</w:t>
      </w:r>
      <w:r w:rsidRPr="00A21748">
        <w:rPr>
          <w:rFonts w:ascii="Times New Roman" w:hAnsi="Times New Roman" w:cs="Times New Roman"/>
          <w:lang w:val="en-GB"/>
        </w:rPr>
        <w:t xml:space="preserve"> Parties</w:t>
      </w:r>
      <w:r w:rsidR="00FC698E" w:rsidRPr="00A21748">
        <w:rPr>
          <w:rFonts w:ascii="Times New Roman" w:hAnsi="Times New Roman" w:cs="Times New Roman"/>
          <w:lang w:val="en-GB"/>
        </w:rPr>
        <w:t xml:space="preserve"> agree</w:t>
      </w:r>
      <w:r w:rsidR="002D77A6" w:rsidRPr="00A21748">
        <w:rPr>
          <w:rFonts w:ascii="Times New Roman" w:hAnsi="Times New Roman" w:cs="Times New Roman"/>
          <w:lang w:val="en-GB"/>
        </w:rPr>
        <w:t xml:space="preserve"> in writing</w:t>
      </w:r>
      <w:r w:rsidRPr="00A21748">
        <w:rPr>
          <w:rFonts w:ascii="Times New Roman" w:hAnsi="Times New Roman" w:cs="Times New Roman"/>
          <w:lang w:val="en-GB"/>
        </w:rPr>
        <w:t>.</w:t>
      </w:r>
    </w:p>
    <w:p w14:paraId="7448AB8F" w14:textId="363F4183" w:rsidR="0049368C" w:rsidRPr="00A21748" w:rsidRDefault="005A643C" w:rsidP="0049368C">
      <w:pPr>
        <w:pStyle w:val="Paragraphedeliste"/>
        <w:numPr>
          <w:ilvl w:val="0"/>
          <w:numId w:val="7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contextualSpacing w:val="0"/>
        <w:jc w:val="both"/>
        <w:rPr>
          <w:rFonts w:ascii="Times New Roman" w:hAnsi="Times New Roman" w:cs="Times New Roman"/>
          <w:color w:val="000000"/>
          <w:lang w:val="en-GB"/>
        </w:rPr>
      </w:pPr>
      <w:r w:rsidRPr="00A21748">
        <w:rPr>
          <w:rFonts w:ascii="Times New Roman" w:hAnsi="Times New Roman" w:cs="Times New Roman"/>
          <w:lang w:val="en-GB"/>
        </w:rPr>
        <w:t>A Party may withdraw from this Agreement with written notice, subject to agreed-upon written terms for phasing out any ongoing collaborations.</w:t>
      </w:r>
      <w:r w:rsidR="0049368C" w:rsidRPr="00A21748">
        <w:rPr>
          <w:rFonts w:ascii="Times New Roman" w:hAnsi="Times New Roman" w:cs="Times New Roman"/>
          <w:lang w:val="en-GB"/>
        </w:rPr>
        <w:t xml:space="preserve"> If there are no pending collaborations for the terminating Party, the notice term shall be </w:t>
      </w:r>
      <w:r w:rsidR="00375B82" w:rsidRPr="00A21748">
        <w:rPr>
          <w:rFonts w:ascii="Times New Roman" w:hAnsi="Times New Roman" w:cs="Times New Roman"/>
          <w:lang w:val="en-GB"/>
        </w:rPr>
        <w:t>six</w:t>
      </w:r>
      <w:r w:rsidR="0049368C" w:rsidRPr="00A21748">
        <w:rPr>
          <w:rFonts w:ascii="Times New Roman" w:hAnsi="Times New Roman" w:cs="Times New Roman"/>
          <w:lang w:val="en-GB"/>
        </w:rPr>
        <w:t xml:space="preserve"> months.</w:t>
      </w:r>
    </w:p>
    <w:p w14:paraId="37EED882" w14:textId="22EA7208" w:rsidR="007C54E1" w:rsidRPr="00A21748" w:rsidRDefault="007C54E1" w:rsidP="0049368C">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both"/>
        <w:rPr>
          <w:rFonts w:ascii="Times New Roman" w:hAnsi="Times New Roman" w:cs="Times New Roman"/>
          <w:color w:val="000000"/>
          <w:lang w:val="en-GB"/>
        </w:rPr>
      </w:pPr>
    </w:p>
    <w:p w14:paraId="60F4CC04" w14:textId="42178F42" w:rsidR="007C54E1" w:rsidRPr="00A21748" w:rsidRDefault="005A643C" w:rsidP="00885153">
      <w:pPr>
        <w:spacing w:before="120" w:after="120" w:line="240" w:lineRule="auto"/>
        <w:jc w:val="both"/>
        <w:rPr>
          <w:rFonts w:ascii="Times New Roman" w:hAnsi="Times New Roman" w:cs="Times New Roman"/>
          <w:b/>
          <w:lang w:val="en-GB"/>
        </w:rPr>
      </w:pPr>
      <w:r w:rsidRPr="00A21748">
        <w:rPr>
          <w:rFonts w:ascii="Times New Roman" w:hAnsi="Times New Roman" w:cs="Times New Roman"/>
          <w:b/>
          <w:lang w:val="en-GB"/>
        </w:rPr>
        <w:t xml:space="preserve">Article </w:t>
      </w:r>
      <w:r w:rsidR="0062776B" w:rsidRPr="00A21748">
        <w:rPr>
          <w:rFonts w:ascii="Times New Roman" w:hAnsi="Times New Roman" w:cs="Times New Roman"/>
          <w:b/>
          <w:lang w:val="en-GB"/>
        </w:rPr>
        <w:t>12</w:t>
      </w:r>
      <w:r w:rsidRPr="00A21748">
        <w:rPr>
          <w:rFonts w:ascii="Times New Roman" w:hAnsi="Times New Roman" w:cs="Times New Roman"/>
          <w:b/>
          <w:lang w:val="en-GB"/>
        </w:rPr>
        <w:t xml:space="preserve"> - Final Provisions</w:t>
      </w:r>
    </w:p>
    <w:p w14:paraId="1B048D72" w14:textId="64080265" w:rsidR="00BD27BD" w:rsidRPr="00BD27BD" w:rsidRDefault="00BD27BD" w:rsidP="00BD27BD">
      <w:pPr>
        <w:pStyle w:val="Paragraphedeliste"/>
        <w:numPr>
          <w:ilvl w:val="0"/>
          <w:numId w:val="73"/>
        </w:numPr>
        <w:spacing w:before="120" w:after="120" w:line="240" w:lineRule="auto"/>
        <w:contextualSpacing w:val="0"/>
        <w:jc w:val="both"/>
        <w:rPr>
          <w:rFonts w:ascii="Times New Roman" w:hAnsi="Times New Roman" w:cs="Times New Roman"/>
          <w:highlight w:val="yellow"/>
          <w:lang w:val="en-GB"/>
        </w:rPr>
      </w:pPr>
      <w:proofErr w:type="spellStart"/>
      <w:r w:rsidRPr="00BD27BD">
        <w:rPr>
          <w:rFonts w:ascii="Times New Roman" w:hAnsi="Times New Roman" w:cs="Times New Roman"/>
          <w:highlight w:val="yellow"/>
          <w:lang w:val="nl-NL"/>
        </w:rPr>
        <w:t>All</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disputes</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arising</w:t>
      </w:r>
      <w:proofErr w:type="spellEnd"/>
      <w:r w:rsidRPr="00BD27BD">
        <w:rPr>
          <w:rFonts w:ascii="Times New Roman" w:hAnsi="Times New Roman" w:cs="Times New Roman"/>
          <w:highlight w:val="yellow"/>
          <w:lang w:val="nl-NL"/>
        </w:rPr>
        <w:t xml:space="preserve"> out of or in </w:t>
      </w:r>
      <w:proofErr w:type="spellStart"/>
      <w:r w:rsidRPr="00BD27BD">
        <w:rPr>
          <w:rFonts w:ascii="Times New Roman" w:hAnsi="Times New Roman" w:cs="Times New Roman"/>
          <w:highlight w:val="yellow"/>
          <w:lang w:val="nl-NL"/>
        </w:rPr>
        <w:t>connection</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with</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this</w:t>
      </w:r>
      <w:proofErr w:type="spellEnd"/>
      <w:r w:rsidRPr="00BD27BD">
        <w:rPr>
          <w:rFonts w:ascii="Times New Roman" w:hAnsi="Times New Roman" w:cs="Times New Roman"/>
          <w:highlight w:val="yellow"/>
          <w:lang w:val="nl-NL"/>
        </w:rPr>
        <w:t xml:space="preserve"> Agreement, </w:t>
      </w:r>
      <w:proofErr w:type="spellStart"/>
      <w:r w:rsidRPr="00BD27BD">
        <w:rPr>
          <w:rFonts w:ascii="Times New Roman" w:hAnsi="Times New Roman" w:cs="Times New Roman"/>
          <w:highlight w:val="yellow"/>
          <w:lang w:val="nl-NL"/>
        </w:rPr>
        <w:t>which</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cannot</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be</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solved</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amicably</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shall</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be</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finally</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settled</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under</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the</w:t>
      </w:r>
      <w:proofErr w:type="spellEnd"/>
      <w:r w:rsidRPr="00BD27BD">
        <w:rPr>
          <w:rFonts w:ascii="Times New Roman" w:hAnsi="Times New Roman" w:cs="Times New Roman"/>
          <w:highlight w:val="yellow"/>
          <w:lang w:val="nl-NL"/>
        </w:rPr>
        <w:t xml:space="preserve"> Rules of </w:t>
      </w:r>
      <w:proofErr w:type="spellStart"/>
      <w:r w:rsidRPr="00BD27BD">
        <w:rPr>
          <w:rFonts w:ascii="Times New Roman" w:hAnsi="Times New Roman" w:cs="Times New Roman"/>
          <w:highlight w:val="yellow"/>
          <w:lang w:val="nl-NL"/>
        </w:rPr>
        <w:t>Arbitration</w:t>
      </w:r>
      <w:proofErr w:type="spellEnd"/>
      <w:r w:rsidRPr="00BD27BD">
        <w:rPr>
          <w:rFonts w:ascii="Times New Roman" w:hAnsi="Times New Roman" w:cs="Times New Roman"/>
          <w:highlight w:val="yellow"/>
          <w:lang w:val="nl-NL"/>
        </w:rPr>
        <w:t xml:space="preserve"> of </w:t>
      </w:r>
      <w:proofErr w:type="spellStart"/>
      <w:r w:rsidRPr="00BD27BD">
        <w:rPr>
          <w:rFonts w:ascii="Times New Roman" w:hAnsi="Times New Roman" w:cs="Times New Roman"/>
          <w:highlight w:val="yellow"/>
          <w:lang w:val="nl-NL"/>
        </w:rPr>
        <w:t>the</w:t>
      </w:r>
      <w:proofErr w:type="spellEnd"/>
      <w:r w:rsidRPr="00BD27BD">
        <w:rPr>
          <w:rFonts w:ascii="Times New Roman" w:hAnsi="Times New Roman" w:cs="Times New Roman"/>
          <w:highlight w:val="yellow"/>
          <w:lang w:val="nl-NL"/>
        </w:rPr>
        <w:t xml:space="preserve"> International </w:t>
      </w:r>
      <w:proofErr w:type="spellStart"/>
      <w:r w:rsidRPr="00BD27BD">
        <w:rPr>
          <w:rFonts w:ascii="Times New Roman" w:hAnsi="Times New Roman" w:cs="Times New Roman"/>
          <w:highlight w:val="yellow"/>
          <w:lang w:val="nl-NL"/>
        </w:rPr>
        <w:t>Chamber</w:t>
      </w:r>
      <w:proofErr w:type="spellEnd"/>
      <w:r w:rsidRPr="00BD27BD">
        <w:rPr>
          <w:rFonts w:ascii="Times New Roman" w:hAnsi="Times New Roman" w:cs="Times New Roman"/>
          <w:highlight w:val="yellow"/>
          <w:lang w:val="nl-NL"/>
        </w:rPr>
        <w:t xml:space="preserve"> of Commerce </w:t>
      </w:r>
      <w:proofErr w:type="spellStart"/>
      <w:r w:rsidRPr="00BD27BD">
        <w:rPr>
          <w:rFonts w:ascii="Times New Roman" w:hAnsi="Times New Roman" w:cs="Times New Roman"/>
          <w:highlight w:val="yellow"/>
          <w:lang w:val="nl-NL"/>
        </w:rPr>
        <w:t>by</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one</w:t>
      </w:r>
      <w:proofErr w:type="spellEnd"/>
      <w:r w:rsidRPr="00BD27BD">
        <w:rPr>
          <w:rFonts w:ascii="Times New Roman" w:hAnsi="Times New Roman" w:cs="Times New Roman"/>
          <w:highlight w:val="yellow"/>
          <w:lang w:val="nl-NL"/>
        </w:rPr>
        <w:t xml:space="preserve"> or more </w:t>
      </w:r>
      <w:proofErr w:type="spellStart"/>
      <w:r w:rsidRPr="00BD27BD">
        <w:rPr>
          <w:rFonts w:ascii="Times New Roman" w:hAnsi="Times New Roman" w:cs="Times New Roman"/>
          <w:highlight w:val="yellow"/>
          <w:lang w:val="nl-NL"/>
        </w:rPr>
        <w:t>arbitrators</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appointed</w:t>
      </w:r>
      <w:proofErr w:type="spellEnd"/>
      <w:r w:rsidRPr="00BD27BD">
        <w:rPr>
          <w:rFonts w:ascii="Times New Roman" w:hAnsi="Times New Roman" w:cs="Times New Roman"/>
          <w:highlight w:val="yellow"/>
          <w:lang w:val="nl-NL"/>
        </w:rPr>
        <w:t xml:space="preserve"> in </w:t>
      </w:r>
      <w:proofErr w:type="spellStart"/>
      <w:r w:rsidRPr="00BD27BD">
        <w:rPr>
          <w:rFonts w:ascii="Times New Roman" w:hAnsi="Times New Roman" w:cs="Times New Roman"/>
          <w:highlight w:val="yellow"/>
          <w:lang w:val="nl-NL"/>
        </w:rPr>
        <w:t>accordance</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with</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the</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said</w:t>
      </w:r>
      <w:proofErr w:type="spellEnd"/>
      <w:r w:rsidRPr="00BD27BD">
        <w:rPr>
          <w:rFonts w:ascii="Times New Roman" w:hAnsi="Times New Roman" w:cs="Times New Roman"/>
          <w:highlight w:val="yellow"/>
          <w:lang w:val="nl-NL"/>
        </w:rPr>
        <w:t xml:space="preserve"> Rules.</w:t>
      </w:r>
      <w:r w:rsidRPr="00BD27BD">
        <w:rPr>
          <w:rFonts w:ascii="Times New Roman" w:hAnsi="Times New Roman" w:cs="Times New Roman"/>
          <w:highlight w:val="yellow"/>
          <w:lang w:val="nl-NL"/>
        </w:rPr>
        <w:t xml:space="preserve"> </w:t>
      </w:r>
      <w:r w:rsidRPr="00BD27BD">
        <w:rPr>
          <w:rFonts w:ascii="Times New Roman" w:hAnsi="Times New Roman" w:cs="Times New Roman"/>
          <w:highlight w:val="yellow"/>
          <w:lang w:val="nl-NL"/>
        </w:rPr>
        <w:t xml:space="preserve">The </w:t>
      </w:r>
      <w:proofErr w:type="spellStart"/>
      <w:r w:rsidRPr="00BD27BD">
        <w:rPr>
          <w:rFonts w:ascii="Times New Roman" w:hAnsi="Times New Roman" w:cs="Times New Roman"/>
          <w:highlight w:val="yellow"/>
          <w:lang w:val="nl-NL"/>
        </w:rPr>
        <w:t>place</w:t>
      </w:r>
      <w:proofErr w:type="spellEnd"/>
      <w:r w:rsidRPr="00BD27BD">
        <w:rPr>
          <w:rFonts w:ascii="Times New Roman" w:hAnsi="Times New Roman" w:cs="Times New Roman"/>
          <w:highlight w:val="yellow"/>
          <w:lang w:val="nl-NL"/>
        </w:rPr>
        <w:t xml:space="preserve"> of </w:t>
      </w:r>
      <w:proofErr w:type="spellStart"/>
      <w:r w:rsidRPr="00BD27BD">
        <w:rPr>
          <w:rFonts w:ascii="Times New Roman" w:hAnsi="Times New Roman" w:cs="Times New Roman"/>
          <w:highlight w:val="yellow"/>
          <w:lang w:val="nl-NL"/>
        </w:rPr>
        <w:t>arbitration</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shall</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be</w:t>
      </w:r>
      <w:proofErr w:type="spellEnd"/>
      <w:r w:rsidRPr="00BD27BD">
        <w:rPr>
          <w:rFonts w:ascii="Times New Roman" w:hAnsi="Times New Roman" w:cs="Times New Roman"/>
          <w:highlight w:val="yellow"/>
          <w:lang w:val="nl-NL"/>
        </w:rPr>
        <w:t xml:space="preserve"> [</w:t>
      </w:r>
      <w:r>
        <w:rPr>
          <w:rFonts w:ascii="Times New Roman" w:hAnsi="Times New Roman" w:cs="Times New Roman"/>
          <w:highlight w:val="yellow"/>
          <w:lang w:val="nl-NL"/>
        </w:rPr>
        <w:t>XXXX</w:t>
      </w:r>
      <w:r w:rsidRPr="00BD27BD">
        <w:rPr>
          <w:rFonts w:ascii="Times New Roman" w:hAnsi="Times New Roman" w:cs="Times New Roman"/>
          <w:highlight w:val="yellow"/>
          <w:lang w:val="nl-NL"/>
        </w:rPr>
        <w:t xml:space="preserve">, Italy] </w:t>
      </w:r>
      <w:proofErr w:type="spellStart"/>
      <w:r w:rsidRPr="00BD27BD">
        <w:rPr>
          <w:rFonts w:ascii="Times New Roman" w:hAnsi="Times New Roman" w:cs="Times New Roman"/>
          <w:highlight w:val="yellow"/>
          <w:lang w:val="nl-NL"/>
        </w:rPr>
        <w:t>if</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not</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otherwise</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agreed</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by</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the</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conflicting</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Parties</w:t>
      </w:r>
      <w:proofErr w:type="spellEnd"/>
      <w:r w:rsidRPr="00BD27BD">
        <w:rPr>
          <w:rFonts w:ascii="Times New Roman" w:hAnsi="Times New Roman" w:cs="Times New Roman"/>
          <w:highlight w:val="yellow"/>
          <w:lang w:val="nl-NL"/>
        </w:rPr>
        <w:t>.</w:t>
      </w:r>
      <w:r w:rsidRPr="00BD27BD">
        <w:rPr>
          <w:rFonts w:ascii="Times New Roman" w:hAnsi="Times New Roman" w:cs="Times New Roman"/>
          <w:highlight w:val="yellow"/>
          <w:lang w:val="nl-NL"/>
        </w:rPr>
        <w:t xml:space="preserve"> </w:t>
      </w:r>
      <w:r w:rsidRPr="00BD27BD">
        <w:rPr>
          <w:rFonts w:ascii="Times New Roman" w:hAnsi="Times New Roman" w:cs="Times New Roman"/>
          <w:highlight w:val="yellow"/>
          <w:lang w:val="nl-NL"/>
        </w:rPr>
        <w:t xml:space="preserve">The award of </w:t>
      </w:r>
      <w:proofErr w:type="spellStart"/>
      <w:r w:rsidRPr="00BD27BD">
        <w:rPr>
          <w:rFonts w:ascii="Times New Roman" w:hAnsi="Times New Roman" w:cs="Times New Roman"/>
          <w:highlight w:val="yellow"/>
          <w:lang w:val="nl-NL"/>
        </w:rPr>
        <w:t>the</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arbitration</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will</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be</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final</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and</w:t>
      </w:r>
      <w:proofErr w:type="spellEnd"/>
      <w:r w:rsidRPr="00BD27BD">
        <w:rPr>
          <w:rFonts w:ascii="Times New Roman" w:hAnsi="Times New Roman" w:cs="Times New Roman"/>
          <w:highlight w:val="yellow"/>
          <w:lang w:val="nl-NL"/>
        </w:rPr>
        <w:t xml:space="preserve"> binding </w:t>
      </w:r>
      <w:proofErr w:type="spellStart"/>
      <w:r w:rsidRPr="00BD27BD">
        <w:rPr>
          <w:rFonts w:ascii="Times New Roman" w:hAnsi="Times New Roman" w:cs="Times New Roman"/>
          <w:highlight w:val="yellow"/>
          <w:lang w:val="nl-NL"/>
        </w:rPr>
        <w:t>upon</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the</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Parties</w:t>
      </w:r>
      <w:proofErr w:type="spellEnd"/>
      <w:r w:rsidRPr="00BD27BD">
        <w:rPr>
          <w:rFonts w:ascii="Times New Roman" w:hAnsi="Times New Roman" w:cs="Times New Roman"/>
          <w:highlight w:val="yellow"/>
          <w:lang w:val="nl-NL"/>
        </w:rPr>
        <w:t>.</w:t>
      </w:r>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Nothing</w:t>
      </w:r>
      <w:proofErr w:type="spellEnd"/>
      <w:r w:rsidRPr="00BD27BD">
        <w:rPr>
          <w:rFonts w:ascii="Times New Roman" w:hAnsi="Times New Roman" w:cs="Times New Roman"/>
          <w:highlight w:val="yellow"/>
          <w:lang w:val="nl-NL"/>
        </w:rPr>
        <w:t xml:space="preserve"> in </w:t>
      </w:r>
      <w:proofErr w:type="spellStart"/>
      <w:r w:rsidRPr="00BD27BD">
        <w:rPr>
          <w:rFonts w:ascii="Times New Roman" w:hAnsi="Times New Roman" w:cs="Times New Roman"/>
          <w:highlight w:val="yellow"/>
          <w:lang w:val="nl-NL"/>
        </w:rPr>
        <w:t>this</w:t>
      </w:r>
      <w:proofErr w:type="spellEnd"/>
      <w:r w:rsidRPr="00BD27BD">
        <w:rPr>
          <w:rFonts w:ascii="Times New Roman" w:hAnsi="Times New Roman" w:cs="Times New Roman"/>
          <w:highlight w:val="yellow"/>
          <w:lang w:val="nl-NL"/>
        </w:rPr>
        <w:t xml:space="preserve"> Consortium Agreement </w:t>
      </w:r>
      <w:proofErr w:type="spellStart"/>
      <w:r w:rsidRPr="00BD27BD">
        <w:rPr>
          <w:rFonts w:ascii="Times New Roman" w:hAnsi="Times New Roman" w:cs="Times New Roman"/>
          <w:highlight w:val="yellow"/>
          <w:lang w:val="nl-NL"/>
        </w:rPr>
        <w:t>shall</w:t>
      </w:r>
      <w:proofErr w:type="spellEnd"/>
      <w:r w:rsidRPr="00BD27BD">
        <w:rPr>
          <w:rFonts w:ascii="Times New Roman" w:hAnsi="Times New Roman" w:cs="Times New Roman"/>
          <w:highlight w:val="yellow"/>
          <w:lang w:val="nl-NL"/>
        </w:rPr>
        <w:t xml:space="preserve"> limit </w:t>
      </w:r>
      <w:proofErr w:type="spellStart"/>
      <w:r w:rsidRPr="00BD27BD">
        <w:rPr>
          <w:rFonts w:ascii="Times New Roman" w:hAnsi="Times New Roman" w:cs="Times New Roman"/>
          <w:highlight w:val="yellow"/>
          <w:lang w:val="nl-NL"/>
        </w:rPr>
        <w:t>the</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Parties</w:t>
      </w:r>
      <w:proofErr w:type="spellEnd"/>
      <w:r w:rsidRPr="00BD27BD">
        <w:rPr>
          <w:rFonts w:ascii="Times New Roman" w:hAnsi="Times New Roman" w:cs="Times New Roman"/>
          <w:highlight w:val="yellow"/>
          <w:lang w:val="nl-NL"/>
        </w:rPr>
        <w:t xml:space="preserve">' right </w:t>
      </w:r>
      <w:proofErr w:type="spellStart"/>
      <w:r w:rsidRPr="00BD27BD">
        <w:rPr>
          <w:rFonts w:ascii="Times New Roman" w:hAnsi="Times New Roman" w:cs="Times New Roman"/>
          <w:highlight w:val="yellow"/>
          <w:lang w:val="nl-NL"/>
        </w:rPr>
        <w:t>to</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seek</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injunctive</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relief</w:t>
      </w:r>
      <w:proofErr w:type="spellEnd"/>
      <w:r w:rsidRPr="00BD27BD">
        <w:rPr>
          <w:rFonts w:ascii="Times New Roman" w:hAnsi="Times New Roman" w:cs="Times New Roman"/>
          <w:highlight w:val="yellow"/>
          <w:lang w:val="nl-NL"/>
        </w:rPr>
        <w:t xml:space="preserve"> in </w:t>
      </w:r>
      <w:proofErr w:type="spellStart"/>
      <w:r w:rsidRPr="00BD27BD">
        <w:rPr>
          <w:rFonts w:ascii="Times New Roman" w:hAnsi="Times New Roman" w:cs="Times New Roman"/>
          <w:highlight w:val="yellow"/>
          <w:lang w:val="nl-NL"/>
        </w:rPr>
        <w:t>any</w:t>
      </w:r>
      <w:proofErr w:type="spellEnd"/>
      <w:r w:rsidRPr="00BD27BD">
        <w:rPr>
          <w:rFonts w:ascii="Times New Roman" w:hAnsi="Times New Roman" w:cs="Times New Roman"/>
          <w:highlight w:val="yellow"/>
          <w:lang w:val="nl-NL"/>
        </w:rPr>
        <w:t xml:space="preserve"> </w:t>
      </w:r>
      <w:proofErr w:type="spellStart"/>
      <w:r w:rsidRPr="00BD27BD">
        <w:rPr>
          <w:rFonts w:ascii="Times New Roman" w:hAnsi="Times New Roman" w:cs="Times New Roman"/>
          <w:highlight w:val="yellow"/>
          <w:lang w:val="nl-NL"/>
        </w:rPr>
        <w:t>applicable</w:t>
      </w:r>
      <w:proofErr w:type="spellEnd"/>
      <w:r w:rsidRPr="00BD27BD">
        <w:rPr>
          <w:rFonts w:ascii="Times New Roman" w:hAnsi="Times New Roman" w:cs="Times New Roman"/>
          <w:highlight w:val="yellow"/>
          <w:lang w:val="nl-NL"/>
        </w:rPr>
        <w:t xml:space="preserve"> competent court.</w:t>
      </w:r>
    </w:p>
    <w:p w14:paraId="7E4451C0" w14:textId="77777777" w:rsidR="007C54E1" w:rsidRPr="00A21748" w:rsidRDefault="005A643C" w:rsidP="0062776B">
      <w:pPr>
        <w:pStyle w:val="Paragraphedeliste"/>
        <w:numPr>
          <w:ilvl w:val="0"/>
          <w:numId w:val="73"/>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Any amendments or additions to this Agreement are only valid in </w:t>
      </w:r>
      <w:proofErr w:type="gramStart"/>
      <w:r w:rsidRPr="00A21748">
        <w:rPr>
          <w:rFonts w:ascii="Times New Roman" w:hAnsi="Times New Roman" w:cs="Times New Roman"/>
          <w:lang w:val="en-GB"/>
        </w:rPr>
        <w:t>case  made</w:t>
      </w:r>
      <w:proofErr w:type="gramEnd"/>
      <w:r w:rsidRPr="00A21748">
        <w:rPr>
          <w:rFonts w:ascii="Times New Roman" w:hAnsi="Times New Roman" w:cs="Times New Roman"/>
          <w:lang w:val="en-GB"/>
        </w:rPr>
        <w:t xml:space="preserve"> in writing and signed by the authorised representatives of all Parties</w:t>
      </w:r>
    </w:p>
    <w:p w14:paraId="1E012219" w14:textId="34E121D5" w:rsidR="007C54E1" w:rsidRPr="00A21748" w:rsidRDefault="005A643C" w:rsidP="0062776B">
      <w:pPr>
        <w:pStyle w:val="Paragraphedeliste"/>
        <w:numPr>
          <w:ilvl w:val="0"/>
          <w:numId w:val="73"/>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This Agreement shall be exclusively governed by the law of </w:t>
      </w:r>
      <w:r w:rsidR="002D77A6" w:rsidRPr="00A21748">
        <w:rPr>
          <w:rFonts w:ascii="Times New Roman" w:hAnsi="Times New Roman" w:cs="Times New Roman"/>
          <w:lang w:val="en-GB"/>
        </w:rPr>
        <w:t>Italy</w:t>
      </w:r>
      <w:r w:rsidRPr="00A21748">
        <w:rPr>
          <w:rFonts w:ascii="Times New Roman" w:hAnsi="Times New Roman" w:cs="Times New Roman"/>
          <w:lang w:val="en-GB"/>
        </w:rPr>
        <w:t>.</w:t>
      </w:r>
    </w:p>
    <w:p w14:paraId="238CA10E" w14:textId="77777777" w:rsidR="007C54E1" w:rsidRPr="00A21748" w:rsidRDefault="005A643C" w:rsidP="0062776B">
      <w:pPr>
        <w:pStyle w:val="Paragraphedeliste"/>
        <w:numPr>
          <w:ilvl w:val="0"/>
          <w:numId w:val="73"/>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Except if explicitly otherwise provided in this Agreement, no Party shall be entitled to act or to make legally binding declarations on behalf of any other Parties. Nothing in this Agreement shall be </w:t>
      </w:r>
      <w:r w:rsidRPr="00A21748">
        <w:rPr>
          <w:rFonts w:ascii="Times New Roman" w:hAnsi="Times New Roman" w:cs="Times New Roman"/>
          <w:lang w:val="en-GB"/>
        </w:rPr>
        <w:lastRenderedPageBreak/>
        <w:t>deemed to constitute a joint venture, agency, partnership, interest grouping or any other kind of formal business grouping or entity between the Parties.</w:t>
      </w:r>
    </w:p>
    <w:p w14:paraId="650B5CBE" w14:textId="77777777" w:rsidR="007C54E1" w:rsidRPr="00A21748" w:rsidRDefault="005A643C" w:rsidP="00885153">
      <w:pPr>
        <w:spacing w:before="120" w:after="120" w:line="240" w:lineRule="auto"/>
        <w:jc w:val="both"/>
        <w:rPr>
          <w:rFonts w:ascii="Times New Roman" w:hAnsi="Times New Roman" w:cs="Times New Roman"/>
          <w:b/>
          <w:lang w:val="en-GB"/>
        </w:rPr>
      </w:pPr>
      <w:r w:rsidRPr="00A21748">
        <w:rPr>
          <w:rFonts w:ascii="Times New Roman" w:hAnsi="Times New Roman" w:cs="Times New Roman"/>
          <w:b/>
          <w:lang w:val="en-GB"/>
        </w:rPr>
        <w:t>SIGNATURES:</w:t>
      </w:r>
    </w:p>
    <w:p w14:paraId="7FF1C9E0" w14:textId="77777777" w:rsidR="007C54E1" w:rsidRPr="00A21748" w:rsidRDefault="005A643C" w:rsidP="00885153">
      <w:pPr>
        <w:spacing w:before="120" w:after="120" w:line="240" w:lineRule="auto"/>
        <w:jc w:val="both"/>
        <w:rPr>
          <w:rFonts w:ascii="Times New Roman" w:hAnsi="Times New Roman" w:cs="Times New Roman"/>
          <w:b/>
          <w:lang w:val="en-GB"/>
        </w:rPr>
      </w:pPr>
      <w:r w:rsidRPr="00A21748">
        <w:rPr>
          <w:rFonts w:ascii="Times New Roman" w:hAnsi="Times New Roman" w:cs="Times New Roman"/>
          <w:b/>
          <w:lang w:val="en-GB"/>
        </w:rPr>
        <w:t>For the European Gravitational Observatory (EGO):</w:t>
      </w:r>
    </w:p>
    <w:p w14:paraId="79DA82F1" w14:textId="77777777" w:rsidR="007C54E1" w:rsidRPr="00A21748" w:rsidRDefault="005A643C" w:rsidP="00885153">
      <w:pPr>
        <w:spacing w:before="120" w:after="120" w:line="240" w:lineRule="auto"/>
        <w:jc w:val="both"/>
        <w:rPr>
          <w:rFonts w:ascii="Times New Roman" w:hAnsi="Times New Roman" w:cs="Times New Roman"/>
          <w:lang w:val="en-GB"/>
        </w:rPr>
      </w:pPr>
      <w:r w:rsidRPr="00A21748">
        <w:rPr>
          <w:rFonts w:ascii="Times New Roman" w:hAnsi="Times New Roman" w:cs="Times New Roman"/>
          <w:lang w:val="en-GB"/>
        </w:rPr>
        <w:t>Name:</w:t>
      </w:r>
    </w:p>
    <w:p w14:paraId="4EDE5F65" w14:textId="77777777" w:rsidR="007C54E1" w:rsidRPr="00A21748" w:rsidRDefault="005A643C" w:rsidP="00885153">
      <w:pPr>
        <w:spacing w:before="120" w:after="120" w:line="240" w:lineRule="auto"/>
        <w:jc w:val="both"/>
        <w:rPr>
          <w:rFonts w:ascii="Times New Roman" w:hAnsi="Times New Roman" w:cs="Times New Roman"/>
          <w:lang w:val="en-GB"/>
        </w:rPr>
      </w:pPr>
      <w:r w:rsidRPr="00A21748">
        <w:rPr>
          <w:rFonts w:ascii="Times New Roman" w:hAnsi="Times New Roman" w:cs="Times New Roman"/>
          <w:lang w:val="en-GB"/>
        </w:rPr>
        <w:t>Title: Director</w:t>
      </w:r>
    </w:p>
    <w:p w14:paraId="43FE8BAB" w14:textId="77777777" w:rsidR="007C54E1" w:rsidRPr="00A21748" w:rsidRDefault="005A643C" w:rsidP="00885153">
      <w:pPr>
        <w:spacing w:before="120" w:after="120" w:line="240" w:lineRule="auto"/>
        <w:jc w:val="both"/>
        <w:rPr>
          <w:rFonts w:ascii="Times New Roman" w:hAnsi="Times New Roman" w:cs="Times New Roman"/>
          <w:lang w:val="en-GB"/>
        </w:rPr>
      </w:pPr>
      <w:r w:rsidRPr="00A21748">
        <w:rPr>
          <w:rFonts w:ascii="Times New Roman" w:hAnsi="Times New Roman" w:cs="Times New Roman"/>
          <w:lang w:val="en-GB"/>
        </w:rPr>
        <w:t>Date:</w:t>
      </w:r>
    </w:p>
    <w:p w14:paraId="17410121" w14:textId="77777777" w:rsidR="007C54E1" w:rsidRPr="00A21748" w:rsidRDefault="005A643C" w:rsidP="00885153">
      <w:pPr>
        <w:spacing w:before="120" w:after="120" w:line="240" w:lineRule="auto"/>
        <w:jc w:val="both"/>
        <w:rPr>
          <w:rFonts w:ascii="Times New Roman" w:hAnsi="Times New Roman" w:cs="Times New Roman"/>
          <w:b/>
          <w:lang w:val="en-GB"/>
        </w:rPr>
      </w:pPr>
      <w:r w:rsidRPr="00A21748">
        <w:rPr>
          <w:rFonts w:ascii="Times New Roman" w:hAnsi="Times New Roman" w:cs="Times New Roman"/>
          <w:b/>
          <w:lang w:val="en-GB"/>
        </w:rPr>
        <w:t>For (Name of Funding Agency):</w:t>
      </w:r>
    </w:p>
    <w:p w14:paraId="33D518F2" w14:textId="77777777" w:rsidR="007C54E1" w:rsidRPr="00A21748" w:rsidRDefault="005A643C" w:rsidP="00885153">
      <w:pPr>
        <w:spacing w:before="120" w:after="120" w:line="240" w:lineRule="auto"/>
        <w:jc w:val="both"/>
        <w:rPr>
          <w:rFonts w:ascii="Times New Roman" w:hAnsi="Times New Roman" w:cs="Times New Roman"/>
          <w:lang w:val="en-GB"/>
        </w:rPr>
      </w:pPr>
      <w:r w:rsidRPr="00A21748">
        <w:rPr>
          <w:rFonts w:ascii="Times New Roman" w:hAnsi="Times New Roman" w:cs="Times New Roman"/>
          <w:lang w:val="en-GB"/>
        </w:rPr>
        <w:t>Name:</w:t>
      </w:r>
    </w:p>
    <w:p w14:paraId="112ABA1C" w14:textId="77777777" w:rsidR="007C54E1" w:rsidRPr="00A21748" w:rsidRDefault="005A643C" w:rsidP="00885153">
      <w:pPr>
        <w:spacing w:before="120" w:after="120" w:line="240" w:lineRule="auto"/>
        <w:jc w:val="both"/>
        <w:rPr>
          <w:rFonts w:ascii="Times New Roman" w:hAnsi="Times New Roman" w:cs="Times New Roman"/>
          <w:lang w:val="en-GB"/>
        </w:rPr>
      </w:pPr>
      <w:r w:rsidRPr="00A21748">
        <w:rPr>
          <w:rFonts w:ascii="Times New Roman" w:hAnsi="Times New Roman" w:cs="Times New Roman"/>
          <w:lang w:val="en-GB"/>
        </w:rPr>
        <w:t>Title: (Title)</w:t>
      </w:r>
    </w:p>
    <w:p w14:paraId="2F326E82" w14:textId="77777777" w:rsidR="007C54E1" w:rsidRPr="00A21748" w:rsidRDefault="005A643C" w:rsidP="00885153">
      <w:pPr>
        <w:spacing w:before="120" w:after="120" w:line="240" w:lineRule="auto"/>
        <w:jc w:val="both"/>
        <w:rPr>
          <w:rFonts w:ascii="Times New Roman" w:hAnsi="Times New Roman" w:cs="Times New Roman"/>
          <w:lang w:val="en-GB"/>
        </w:rPr>
      </w:pPr>
      <w:r w:rsidRPr="00A21748">
        <w:rPr>
          <w:rFonts w:ascii="Times New Roman" w:hAnsi="Times New Roman" w:cs="Times New Roman"/>
          <w:lang w:val="en-GB"/>
        </w:rPr>
        <w:t>Date:</w:t>
      </w:r>
    </w:p>
    <w:p w14:paraId="0317091C" w14:textId="644436B6" w:rsidR="00463D4A" w:rsidRPr="00A21748" w:rsidRDefault="005A643C" w:rsidP="00885153">
      <w:pPr>
        <w:spacing w:before="120" w:after="120" w:line="240" w:lineRule="auto"/>
        <w:jc w:val="both"/>
        <w:rPr>
          <w:rFonts w:ascii="Times New Roman" w:hAnsi="Times New Roman" w:cs="Times New Roman"/>
          <w:lang w:val="en-GB"/>
        </w:rPr>
      </w:pPr>
      <w:r w:rsidRPr="00A21748">
        <w:rPr>
          <w:rFonts w:ascii="Times New Roman" w:hAnsi="Times New Roman" w:cs="Times New Roman"/>
          <w:lang w:val="en-GB"/>
        </w:rPr>
        <w:t xml:space="preserve">(Repeat the signature section for each </w:t>
      </w:r>
      <w:r w:rsidR="00463D4A" w:rsidRPr="00A21748">
        <w:rPr>
          <w:rFonts w:ascii="Times New Roman" w:hAnsi="Times New Roman" w:cs="Times New Roman"/>
          <w:lang w:val="en-GB"/>
        </w:rPr>
        <w:t>party)</w:t>
      </w:r>
    </w:p>
    <w:p w14:paraId="27F3DBA1" w14:textId="77777777" w:rsidR="00463D4A" w:rsidRPr="00A21748" w:rsidRDefault="00463D4A">
      <w:pPr>
        <w:rPr>
          <w:rFonts w:ascii="Times New Roman" w:hAnsi="Times New Roman" w:cs="Times New Roman"/>
          <w:lang w:val="en-GB"/>
        </w:rPr>
      </w:pPr>
      <w:r w:rsidRPr="00A21748">
        <w:rPr>
          <w:rFonts w:ascii="Times New Roman" w:hAnsi="Times New Roman" w:cs="Times New Roman"/>
          <w:lang w:val="en-GB"/>
        </w:rPr>
        <w:br w:type="page"/>
      </w:r>
    </w:p>
    <w:p w14:paraId="25C52435" w14:textId="22036A23" w:rsidR="007C54E1" w:rsidRPr="00A21748" w:rsidRDefault="005A643C" w:rsidP="00885153">
      <w:pPr>
        <w:spacing w:before="120" w:after="120" w:line="240" w:lineRule="auto"/>
        <w:jc w:val="both"/>
        <w:rPr>
          <w:rFonts w:ascii="Times New Roman" w:hAnsi="Times New Roman" w:cs="Times New Roman"/>
          <w:b/>
          <w:bCs/>
          <w:sz w:val="32"/>
          <w:szCs w:val="32"/>
          <w:lang w:val="en-GB"/>
        </w:rPr>
      </w:pPr>
      <w:r w:rsidRPr="00A21748">
        <w:rPr>
          <w:rFonts w:ascii="Times New Roman" w:hAnsi="Times New Roman" w:cs="Times New Roman"/>
          <w:b/>
          <w:bCs/>
          <w:sz w:val="32"/>
          <w:szCs w:val="32"/>
          <w:lang w:val="en-GB"/>
        </w:rPr>
        <w:lastRenderedPageBreak/>
        <w:t xml:space="preserve">Annex </w:t>
      </w:r>
      <w:r w:rsidR="00885153" w:rsidRPr="00A21748">
        <w:rPr>
          <w:rFonts w:ascii="Times New Roman" w:hAnsi="Times New Roman" w:cs="Times New Roman"/>
          <w:b/>
          <w:bCs/>
          <w:sz w:val="32"/>
          <w:szCs w:val="32"/>
          <w:lang w:val="en-GB"/>
        </w:rPr>
        <w:t>1</w:t>
      </w:r>
      <w:r w:rsidRPr="00A21748">
        <w:rPr>
          <w:rFonts w:ascii="Times New Roman" w:hAnsi="Times New Roman" w:cs="Times New Roman"/>
          <w:b/>
          <w:bCs/>
          <w:sz w:val="32"/>
          <w:szCs w:val="32"/>
          <w:lang w:val="en-GB"/>
        </w:rPr>
        <w:t>:</w:t>
      </w:r>
    </w:p>
    <w:p w14:paraId="170ABF1B" w14:textId="77777777" w:rsidR="007C54E1" w:rsidRPr="00A21748" w:rsidRDefault="005A643C" w:rsidP="00885153">
      <w:pPr>
        <w:spacing w:before="120" w:after="120" w:line="240" w:lineRule="auto"/>
        <w:jc w:val="both"/>
        <w:rPr>
          <w:rFonts w:ascii="Times New Roman" w:hAnsi="Times New Roman" w:cs="Times New Roman"/>
          <w:b/>
          <w:bCs/>
          <w:sz w:val="32"/>
          <w:szCs w:val="32"/>
          <w:lang w:val="en-GB"/>
        </w:rPr>
      </w:pPr>
      <w:r w:rsidRPr="00A21748">
        <w:rPr>
          <w:rFonts w:ascii="Times New Roman" w:hAnsi="Times New Roman" w:cs="Times New Roman"/>
          <w:b/>
          <w:bCs/>
          <w:sz w:val="32"/>
          <w:szCs w:val="32"/>
          <w:lang w:val="en-GB"/>
        </w:rPr>
        <w:t>Member Labs of VirgoLab</w:t>
      </w:r>
    </w:p>
    <w:p w14:paraId="12521B9E" w14:textId="77777777" w:rsidR="007C54E1" w:rsidRPr="00A21748" w:rsidRDefault="005A643C" w:rsidP="00885153">
      <w:pPr>
        <w:pStyle w:val="Paragraphedeliste"/>
        <w:numPr>
          <w:ilvl w:val="0"/>
          <w:numId w:val="38"/>
        </w:numPr>
        <w:spacing w:before="120" w:after="120" w:line="240" w:lineRule="auto"/>
        <w:contextualSpacing w:val="0"/>
        <w:jc w:val="both"/>
        <w:rPr>
          <w:rFonts w:ascii="Times New Roman" w:hAnsi="Times New Roman" w:cs="Times New Roman"/>
          <w:b/>
          <w:bCs/>
          <w:sz w:val="24"/>
          <w:szCs w:val="24"/>
          <w:lang w:val="en-GB"/>
        </w:rPr>
      </w:pPr>
      <w:r w:rsidRPr="00A21748">
        <w:rPr>
          <w:rFonts w:ascii="Times New Roman" w:hAnsi="Times New Roman" w:cs="Times New Roman"/>
          <w:b/>
          <w:bCs/>
          <w:sz w:val="24"/>
          <w:szCs w:val="24"/>
          <w:lang w:val="en-GB"/>
        </w:rPr>
        <w:t>including: symbol for represented groups in Board of PIs, name of the PI, FTEs</w:t>
      </w:r>
    </w:p>
    <w:p w14:paraId="72FA47B3" w14:textId="77777777" w:rsidR="007C54E1" w:rsidRPr="00A21748" w:rsidRDefault="005A643C" w:rsidP="00885153">
      <w:pPr>
        <w:spacing w:before="120" w:after="120" w:line="240" w:lineRule="auto"/>
        <w:jc w:val="both"/>
        <w:rPr>
          <w:rFonts w:ascii="Times New Roman" w:hAnsi="Times New Roman" w:cs="Times New Roman"/>
          <w:b/>
          <w:bCs/>
          <w:lang w:val="en-GB"/>
        </w:rPr>
      </w:pPr>
      <w:r w:rsidRPr="00A21748">
        <w:rPr>
          <w:rFonts w:ascii="Times New Roman" w:hAnsi="Times New Roman" w:cs="Times New Roman"/>
          <w:b/>
          <w:bCs/>
          <w:lang w:val="en-GB"/>
        </w:rPr>
        <w:t>Belgium:</w:t>
      </w:r>
    </w:p>
    <w:p w14:paraId="069D8CED" w14:textId="77777777" w:rsidR="007C54E1" w:rsidRPr="00A21748" w:rsidRDefault="005A643C" w:rsidP="00885153">
      <w:pPr>
        <w:pStyle w:val="Paragraphedeliste"/>
        <w:numPr>
          <w:ilvl w:val="0"/>
          <w:numId w:val="25"/>
        </w:numPr>
        <w:spacing w:before="120" w:after="120" w:line="240" w:lineRule="auto"/>
        <w:contextualSpacing w:val="0"/>
        <w:jc w:val="both"/>
        <w:rPr>
          <w:rFonts w:ascii="Times New Roman" w:hAnsi="Times New Roman" w:cs="Times New Roman"/>
          <w:lang w:val="nl-NL"/>
        </w:rPr>
      </w:pPr>
      <w:r w:rsidRPr="00A21748">
        <w:rPr>
          <w:rFonts w:ascii="Times New Roman" w:hAnsi="Times New Roman" w:cs="Times New Roman"/>
          <w:lang w:val="nl-NL"/>
        </w:rPr>
        <w:t>BelGrav Group Universiteit Antwerpen Belgium;</w:t>
      </w:r>
    </w:p>
    <w:p w14:paraId="65340CFA" w14:textId="77777777" w:rsidR="007C54E1" w:rsidRPr="00A21748" w:rsidRDefault="005A643C" w:rsidP="00885153">
      <w:pPr>
        <w:pStyle w:val="Paragraphedeliste"/>
        <w:numPr>
          <w:ilvl w:val="0"/>
          <w:numId w:val="25"/>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KU Leuven, </w:t>
      </w:r>
      <w:proofErr w:type="gramStart"/>
      <w:r w:rsidRPr="00A21748">
        <w:rPr>
          <w:rFonts w:ascii="Times New Roman" w:hAnsi="Times New Roman" w:cs="Times New Roman"/>
          <w:lang w:val="en-GB"/>
        </w:rPr>
        <w:t>Belgium;</w:t>
      </w:r>
      <w:proofErr w:type="gramEnd"/>
    </w:p>
    <w:p w14:paraId="18E2CB75" w14:textId="77777777" w:rsidR="007C54E1" w:rsidRPr="00A21748" w:rsidRDefault="005A643C" w:rsidP="00885153">
      <w:pPr>
        <w:pStyle w:val="Paragraphedeliste"/>
        <w:numPr>
          <w:ilvl w:val="0"/>
          <w:numId w:val="25"/>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UC Louvain.</w:t>
      </w:r>
    </w:p>
    <w:p w14:paraId="4FA40BEA" w14:textId="77777777" w:rsidR="007C54E1" w:rsidRPr="00A21748" w:rsidRDefault="005A643C" w:rsidP="00885153">
      <w:pPr>
        <w:spacing w:before="120" w:after="120" w:line="240" w:lineRule="auto"/>
        <w:jc w:val="both"/>
        <w:rPr>
          <w:rFonts w:ascii="Times New Roman" w:hAnsi="Times New Roman" w:cs="Times New Roman"/>
          <w:b/>
          <w:bCs/>
          <w:lang w:val="en-GB"/>
        </w:rPr>
      </w:pPr>
      <w:r w:rsidRPr="00A21748">
        <w:rPr>
          <w:rFonts w:ascii="Times New Roman" w:hAnsi="Times New Roman" w:cs="Times New Roman"/>
          <w:b/>
          <w:bCs/>
          <w:lang w:val="en-GB"/>
        </w:rPr>
        <w:t>France:</w:t>
      </w:r>
    </w:p>
    <w:p w14:paraId="6369E3A0" w14:textId="77777777" w:rsidR="007C54E1" w:rsidRPr="00A21748" w:rsidRDefault="005A643C" w:rsidP="00885153">
      <w:pPr>
        <w:pStyle w:val="Paragraphedeliste"/>
        <w:numPr>
          <w:ilvl w:val="0"/>
          <w:numId w:val="26"/>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APC - </w:t>
      </w:r>
      <w:proofErr w:type="spellStart"/>
      <w:r w:rsidRPr="00A21748">
        <w:rPr>
          <w:rFonts w:ascii="Times New Roman" w:hAnsi="Times New Roman" w:cs="Times New Roman"/>
          <w:lang w:val="en-GB"/>
        </w:rPr>
        <w:t>Laboratoire</w:t>
      </w:r>
      <w:proofErr w:type="spellEnd"/>
      <w:r w:rsidRPr="00A21748">
        <w:rPr>
          <w:rFonts w:ascii="Times New Roman" w:hAnsi="Times New Roman" w:cs="Times New Roman"/>
          <w:lang w:val="en-GB"/>
        </w:rPr>
        <w:t xml:space="preserve"> </w:t>
      </w:r>
      <w:proofErr w:type="spellStart"/>
      <w:r w:rsidRPr="00A21748">
        <w:rPr>
          <w:rFonts w:ascii="Times New Roman" w:hAnsi="Times New Roman" w:cs="Times New Roman"/>
          <w:lang w:val="en-GB"/>
        </w:rPr>
        <w:t>Astroparticule</w:t>
      </w:r>
      <w:proofErr w:type="spellEnd"/>
      <w:r w:rsidRPr="00A21748">
        <w:rPr>
          <w:rFonts w:ascii="Times New Roman" w:hAnsi="Times New Roman" w:cs="Times New Roman"/>
          <w:lang w:val="en-GB"/>
        </w:rPr>
        <w:t xml:space="preserve"> et </w:t>
      </w:r>
      <w:proofErr w:type="spellStart"/>
      <w:r w:rsidRPr="00A21748">
        <w:rPr>
          <w:rFonts w:ascii="Times New Roman" w:hAnsi="Times New Roman" w:cs="Times New Roman"/>
          <w:lang w:val="en-GB"/>
        </w:rPr>
        <w:t>Cosmologie</w:t>
      </w:r>
      <w:proofErr w:type="spellEnd"/>
      <w:r w:rsidRPr="00A21748">
        <w:rPr>
          <w:rFonts w:ascii="Times New Roman" w:hAnsi="Times New Roman" w:cs="Times New Roman"/>
          <w:lang w:val="en-GB"/>
        </w:rPr>
        <w:t xml:space="preserve"> CNRS/IN2P3 – Université Paris </w:t>
      </w:r>
      <w:proofErr w:type="gramStart"/>
      <w:r w:rsidRPr="00A21748">
        <w:rPr>
          <w:rFonts w:ascii="Times New Roman" w:hAnsi="Times New Roman" w:cs="Times New Roman"/>
          <w:lang w:val="en-GB"/>
        </w:rPr>
        <w:t>Diderot;</w:t>
      </w:r>
      <w:proofErr w:type="gramEnd"/>
    </w:p>
    <w:p w14:paraId="704E663C" w14:textId="77777777" w:rsidR="007C54E1" w:rsidRPr="00A21748" w:rsidRDefault="005A643C" w:rsidP="00885153">
      <w:pPr>
        <w:pStyle w:val="Paragraphedeliste"/>
        <w:numPr>
          <w:ilvl w:val="0"/>
          <w:numId w:val="26"/>
        </w:numPr>
        <w:spacing w:before="120" w:after="120" w:line="240" w:lineRule="auto"/>
        <w:contextualSpacing w:val="0"/>
        <w:jc w:val="both"/>
        <w:rPr>
          <w:rFonts w:ascii="Times New Roman" w:hAnsi="Times New Roman" w:cs="Times New Roman"/>
          <w:lang w:val="it-IT"/>
        </w:rPr>
      </w:pPr>
      <w:r w:rsidRPr="00A21748">
        <w:rPr>
          <w:rFonts w:ascii="Times New Roman" w:hAnsi="Times New Roman" w:cs="Times New Roman"/>
          <w:lang w:val="it-IT"/>
        </w:rPr>
        <w:t xml:space="preserve">Institut Fresnel Group, Aix Marseille Université – Ecole Centrale </w:t>
      </w:r>
      <w:proofErr w:type="spellStart"/>
      <w:r w:rsidRPr="00A21748">
        <w:rPr>
          <w:rFonts w:ascii="Times New Roman" w:hAnsi="Times New Roman" w:cs="Times New Roman"/>
          <w:lang w:val="it-IT"/>
        </w:rPr>
        <w:t>Méditerranée</w:t>
      </w:r>
      <w:proofErr w:type="spellEnd"/>
      <w:r w:rsidRPr="00A21748">
        <w:rPr>
          <w:rFonts w:ascii="Times New Roman" w:hAnsi="Times New Roman" w:cs="Times New Roman"/>
          <w:lang w:val="it-IT"/>
        </w:rPr>
        <w:t xml:space="preserve"> – CNRS;</w:t>
      </w:r>
    </w:p>
    <w:p w14:paraId="0AB50855" w14:textId="77777777" w:rsidR="007C54E1" w:rsidRPr="00A21748" w:rsidRDefault="005A643C" w:rsidP="00885153">
      <w:pPr>
        <w:pStyle w:val="Paragraphedeliste"/>
        <w:numPr>
          <w:ilvl w:val="0"/>
          <w:numId w:val="26"/>
        </w:numPr>
        <w:spacing w:before="120" w:after="120" w:line="240" w:lineRule="auto"/>
        <w:contextualSpacing w:val="0"/>
        <w:jc w:val="both"/>
        <w:rPr>
          <w:rFonts w:ascii="Times New Roman" w:hAnsi="Times New Roman" w:cs="Times New Roman"/>
          <w:lang w:val="en-GB"/>
        </w:rPr>
      </w:pPr>
      <w:proofErr w:type="spellStart"/>
      <w:r w:rsidRPr="00A21748">
        <w:rPr>
          <w:rFonts w:ascii="Times New Roman" w:hAnsi="Times New Roman" w:cs="Times New Roman"/>
          <w:lang w:val="en-GB"/>
        </w:rPr>
        <w:t>IJCLab</w:t>
      </w:r>
      <w:proofErr w:type="spellEnd"/>
      <w:r w:rsidRPr="00A21748">
        <w:rPr>
          <w:rFonts w:ascii="Times New Roman" w:hAnsi="Times New Roman" w:cs="Times New Roman"/>
          <w:lang w:val="en-GB"/>
        </w:rPr>
        <w:t xml:space="preserve"> - Irène Joliot-Curie Laboratory of Physics of the 2 Infinities Université Paris-</w:t>
      </w:r>
      <w:proofErr w:type="spellStart"/>
      <w:r w:rsidRPr="00A21748">
        <w:rPr>
          <w:rFonts w:ascii="Times New Roman" w:hAnsi="Times New Roman" w:cs="Times New Roman"/>
          <w:lang w:val="en-GB"/>
        </w:rPr>
        <w:t>Saclay</w:t>
      </w:r>
      <w:proofErr w:type="spellEnd"/>
      <w:r w:rsidRPr="00A21748">
        <w:rPr>
          <w:rFonts w:ascii="Times New Roman" w:hAnsi="Times New Roman" w:cs="Times New Roman"/>
          <w:lang w:val="en-GB"/>
        </w:rPr>
        <w:t>, CNRS/IN2P3, Orsay:</w:t>
      </w:r>
    </w:p>
    <w:p w14:paraId="5E0D5402" w14:textId="77777777" w:rsidR="007C54E1" w:rsidRPr="00A21748" w:rsidRDefault="005A643C" w:rsidP="00885153">
      <w:pPr>
        <w:pStyle w:val="Paragraphedeliste"/>
        <w:numPr>
          <w:ilvl w:val="0"/>
          <w:numId w:val="26"/>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LAUM - </w:t>
      </w:r>
      <w:proofErr w:type="spellStart"/>
      <w:r w:rsidRPr="00A21748">
        <w:rPr>
          <w:rFonts w:ascii="Times New Roman" w:hAnsi="Times New Roman" w:cs="Times New Roman"/>
          <w:lang w:val="en-GB"/>
        </w:rPr>
        <w:t>Laboratoire</w:t>
      </w:r>
      <w:proofErr w:type="spellEnd"/>
      <w:r w:rsidRPr="00A21748">
        <w:rPr>
          <w:rFonts w:ascii="Times New Roman" w:hAnsi="Times New Roman" w:cs="Times New Roman"/>
          <w:lang w:val="en-GB"/>
        </w:rPr>
        <w:t xml:space="preserve"> </w:t>
      </w:r>
      <w:proofErr w:type="spellStart"/>
      <w:r w:rsidRPr="00A21748">
        <w:rPr>
          <w:rFonts w:ascii="Times New Roman" w:hAnsi="Times New Roman" w:cs="Times New Roman"/>
          <w:lang w:val="en-GB"/>
        </w:rPr>
        <w:t>d’Acoustique</w:t>
      </w:r>
      <w:proofErr w:type="spellEnd"/>
      <w:r w:rsidRPr="00A21748">
        <w:rPr>
          <w:rFonts w:ascii="Times New Roman" w:hAnsi="Times New Roman" w:cs="Times New Roman"/>
          <w:lang w:val="en-GB"/>
        </w:rPr>
        <w:t xml:space="preserve"> de </w:t>
      </w:r>
      <w:proofErr w:type="spellStart"/>
      <w:r w:rsidRPr="00A21748">
        <w:rPr>
          <w:rFonts w:ascii="Times New Roman" w:hAnsi="Times New Roman" w:cs="Times New Roman"/>
          <w:lang w:val="en-GB"/>
        </w:rPr>
        <w:t>l’Université</w:t>
      </w:r>
      <w:proofErr w:type="spellEnd"/>
      <w:r w:rsidRPr="00A21748">
        <w:rPr>
          <w:rFonts w:ascii="Times New Roman" w:hAnsi="Times New Roman" w:cs="Times New Roman"/>
          <w:lang w:val="en-GB"/>
        </w:rPr>
        <w:t xml:space="preserve"> du Mans – </w:t>
      </w:r>
      <w:proofErr w:type="gramStart"/>
      <w:r w:rsidRPr="00A21748">
        <w:rPr>
          <w:rFonts w:ascii="Times New Roman" w:hAnsi="Times New Roman" w:cs="Times New Roman"/>
          <w:lang w:val="en-GB"/>
        </w:rPr>
        <w:t>CNRS;</w:t>
      </w:r>
      <w:proofErr w:type="gramEnd"/>
    </w:p>
    <w:p w14:paraId="405CB43B" w14:textId="77777777" w:rsidR="007C54E1" w:rsidRPr="00A21748" w:rsidRDefault="005A643C" w:rsidP="00885153">
      <w:pPr>
        <w:pStyle w:val="Paragraphedeliste"/>
        <w:numPr>
          <w:ilvl w:val="0"/>
          <w:numId w:val="26"/>
        </w:numPr>
        <w:spacing w:before="120" w:after="120" w:line="240" w:lineRule="auto"/>
        <w:contextualSpacing w:val="0"/>
        <w:jc w:val="both"/>
        <w:rPr>
          <w:rFonts w:ascii="Times New Roman" w:hAnsi="Times New Roman" w:cs="Times New Roman"/>
          <w:lang w:val="nl-NL"/>
        </w:rPr>
      </w:pPr>
      <w:r w:rsidRPr="00A21748">
        <w:rPr>
          <w:rFonts w:ascii="Times New Roman" w:hAnsi="Times New Roman" w:cs="Times New Roman"/>
          <w:lang w:val="nl-NL"/>
        </w:rPr>
        <w:t>LMA-IP2I, Université de Lyon – CNRS/IN2P3;</w:t>
      </w:r>
    </w:p>
    <w:p w14:paraId="3F7B1DAA" w14:textId="77777777" w:rsidR="007C54E1" w:rsidRPr="00A21748" w:rsidRDefault="005A643C" w:rsidP="00885153">
      <w:pPr>
        <w:pStyle w:val="Paragraphedeliste"/>
        <w:numPr>
          <w:ilvl w:val="0"/>
          <w:numId w:val="26"/>
        </w:numPr>
        <w:spacing w:before="120" w:after="120" w:line="240" w:lineRule="auto"/>
        <w:contextualSpacing w:val="0"/>
        <w:jc w:val="both"/>
        <w:rPr>
          <w:rFonts w:ascii="Times New Roman" w:hAnsi="Times New Roman" w:cs="Times New Roman"/>
          <w:lang w:val="en-GB"/>
        </w:rPr>
      </w:pPr>
      <w:proofErr w:type="spellStart"/>
      <w:r w:rsidRPr="00A21748">
        <w:rPr>
          <w:rFonts w:ascii="Times New Roman" w:hAnsi="Times New Roman" w:cs="Times New Roman"/>
          <w:lang w:val="en-GB"/>
        </w:rPr>
        <w:t>LUTh</w:t>
      </w:r>
      <w:proofErr w:type="spellEnd"/>
      <w:r w:rsidRPr="00A21748">
        <w:rPr>
          <w:rFonts w:ascii="Times New Roman" w:hAnsi="Times New Roman" w:cs="Times New Roman"/>
          <w:lang w:val="en-GB"/>
        </w:rPr>
        <w:t xml:space="preserve">-Caen group, LPC Caen, ENSI </w:t>
      </w:r>
      <w:proofErr w:type="spellStart"/>
      <w:r w:rsidRPr="00A21748">
        <w:rPr>
          <w:rFonts w:ascii="Times New Roman" w:hAnsi="Times New Roman" w:cs="Times New Roman"/>
          <w:lang w:val="en-GB"/>
        </w:rPr>
        <w:t>Canr</w:t>
      </w:r>
      <w:proofErr w:type="spellEnd"/>
      <w:r w:rsidRPr="00A21748">
        <w:rPr>
          <w:rFonts w:ascii="Times New Roman" w:hAnsi="Times New Roman" w:cs="Times New Roman"/>
          <w:lang w:val="en-GB"/>
        </w:rPr>
        <w:t>, Université de Caen and CNRS/</w:t>
      </w:r>
      <w:proofErr w:type="gramStart"/>
      <w:r w:rsidRPr="00A21748">
        <w:rPr>
          <w:rFonts w:ascii="Times New Roman" w:hAnsi="Times New Roman" w:cs="Times New Roman"/>
          <w:lang w:val="en-GB"/>
        </w:rPr>
        <w:t>IN2P3;</w:t>
      </w:r>
      <w:proofErr w:type="gramEnd"/>
    </w:p>
    <w:p w14:paraId="712DE19D" w14:textId="77777777" w:rsidR="007C54E1" w:rsidRPr="00A21748" w:rsidRDefault="005A643C" w:rsidP="00885153">
      <w:pPr>
        <w:pStyle w:val="Paragraphedeliste"/>
        <w:numPr>
          <w:ilvl w:val="0"/>
          <w:numId w:val="26"/>
        </w:numPr>
        <w:spacing w:before="120" w:after="120" w:line="240" w:lineRule="auto"/>
        <w:contextualSpacing w:val="0"/>
        <w:jc w:val="both"/>
        <w:rPr>
          <w:rFonts w:ascii="Times New Roman" w:hAnsi="Times New Roman" w:cs="Times New Roman"/>
          <w:lang w:val="nl-NL"/>
        </w:rPr>
      </w:pPr>
      <w:r w:rsidRPr="00A21748">
        <w:rPr>
          <w:rFonts w:ascii="Times New Roman" w:hAnsi="Times New Roman" w:cs="Times New Roman"/>
          <w:lang w:val="nl-NL"/>
        </w:rPr>
        <w:t>Observatoire astronomique de Strasbourg, Université de Strasbourg, CNRS;</w:t>
      </w:r>
    </w:p>
    <w:p w14:paraId="08354298" w14:textId="77777777" w:rsidR="007C54E1" w:rsidRPr="00A21748" w:rsidRDefault="005A643C" w:rsidP="00885153">
      <w:pPr>
        <w:spacing w:before="120" w:after="120" w:line="240" w:lineRule="auto"/>
        <w:jc w:val="both"/>
        <w:rPr>
          <w:rFonts w:ascii="Times New Roman" w:hAnsi="Times New Roman" w:cs="Times New Roman"/>
          <w:b/>
          <w:bCs/>
          <w:lang w:val="en-GB"/>
        </w:rPr>
      </w:pPr>
      <w:proofErr w:type="gramStart"/>
      <w:r w:rsidRPr="00A21748">
        <w:rPr>
          <w:rFonts w:ascii="Times New Roman" w:hAnsi="Times New Roman" w:cs="Times New Roman"/>
          <w:b/>
          <w:bCs/>
          <w:lang w:val="en-GB"/>
        </w:rPr>
        <w:t>Italy :</w:t>
      </w:r>
      <w:proofErr w:type="gramEnd"/>
    </w:p>
    <w:p w14:paraId="7E486CC0" w14:textId="77777777" w:rsidR="007C54E1" w:rsidRPr="00A21748" w:rsidRDefault="005A643C" w:rsidP="00885153">
      <w:pPr>
        <w:pStyle w:val="Paragraphedeliste"/>
        <w:numPr>
          <w:ilvl w:val="0"/>
          <w:numId w:val="27"/>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Firenze/Urbino </w:t>
      </w:r>
      <w:proofErr w:type="gramStart"/>
      <w:r w:rsidRPr="00A21748">
        <w:rPr>
          <w:rFonts w:ascii="Times New Roman" w:hAnsi="Times New Roman" w:cs="Times New Roman"/>
          <w:lang w:val="en-GB"/>
        </w:rPr>
        <w:t>Group;</w:t>
      </w:r>
      <w:proofErr w:type="gramEnd"/>
    </w:p>
    <w:p w14:paraId="3B80F00C" w14:textId="77777777" w:rsidR="007C54E1" w:rsidRPr="00A21748" w:rsidRDefault="005A643C" w:rsidP="00885153">
      <w:pPr>
        <w:pStyle w:val="Paragraphedeliste"/>
        <w:numPr>
          <w:ilvl w:val="0"/>
          <w:numId w:val="27"/>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INFN Genoa – Virgo Genoa </w:t>
      </w:r>
      <w:proofErr w:type="gramStart"/>
      <w:r w:rsidRPr="00A21748">
        <w:rPr>
          <w:rFonts w:ascii="Times New Roman" w:hAnsi="Times New Roman" w:cs="Times New Roman"/>
          <w:lang w:val="en-GB"/>
        </w:rPr>
        <w:t>Group;</w:t>
      </w:r>
      <w:proofErr w:type="gramEnd"/>
      <w:r w:rsidRPr="00A21748">
        <w:rPr>
          <w:rFonts w:ascii="Times New Roman" w:hAnsi="Times New Roman" w:cs="Times New Roman"/>
          <w:lang w:val="en-GB"/>
        </w:rPr>
        <w:t xml:space="preserve"> </w:t>
      </w:r>
    </w:p>
    <w:p w14:paraId="5C85BE38" w14:textId="77777777" w:rsidR="007C54E1" w:rsidRPr="00A21748" w:rsidRDefault="005A643C" w:rsidP="00885153">
      <w:pPr>
        <w:pStyle w:val="Paragraphedeliste"/>
        <w:numPr>
          <w:ilvl w:val="0"/>
          <w:numId w:val="27"/>
        </w:numPr>
        <w:spacing w:before="120" w:after="120" w:line="240" w:lineRule="auto"/>
        <w:contextualSpacing w:val="0"/>
        <w:jc w:val="both"/>
        <w:rPr>
          <w:rFonts w:ascii="Times New Roman" w:hAnsi="Times New Roman" w:cs="Times New Roman"/>
          <w:lang w:val="it-IT"/>
        </w:rPr>
      </w:pPr>
      <w:r w:rsidRPr="00A21748">
        <w:rPr>
          <w:rFonts w:ascii="Times New Roman" w:hAnsi="Times New Roman" w:cs="Times New Roman"/>
          <w:lang w:val="it-IT"/>
        </w:rPr>
        <w:t>Milano-Bicocca group c INFN &amp; Università degli Studi di Milano-Bicocca;</w:t>
      </w:r>
    </w:p>
    <w:p w14:paraId="11DF5D96" w14:textId="77777777" w:rsidR="007C54E1" w:rsidRPr="00A21748" w:rsidRDefault="005A643C" w:rsidP="00885153">
      <w:pPr>
        <w:pStyle w:val="Paragraphedeliste"/>
        <w:numPr>
          <w:ilvl w:val="0"/>
          <w:numId w:val="27"/>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Padova/Trento/Trieste </w:t>
      </w:r>
      <w:proofErr w:type="gramStart"/>
      <w:r w:rsidRPr="00A21748">
        <w:rPr>
          <w:rFonts w:ascii="Times New Roman" w:hAnsi="Times New Roman" w:cs="Times New Roman"/>
          <w:lang w:val="en-GB"/>
        </w:rPr>
        <w:t>Group;</w:t>
      </w:r>
      <w:proofErr w:type="gramEnd"/>
    </w:p>
    <w:p w14:paraId="411604E8" w14:textId="77777777" w:rsidR="007C54E1" w:rsidRPr="00A21748" w:rsidRDefault="005A643C" w:rsidP="00885153">
      <w:pPr>
        <w:pStyle w:val="Paragraphedeliste"/>
        <w:numPr>
          <w:ilvl w:val="0"/>
          <w:numId w:val="27"/>
        </w:numPr>
        <w:spacing w:before="120" w:after="120" w:line="240" w:lineRule="auto"/>
        <w:contextualSpacing w:val="0"/>
        <w:jc w:val="both"/>
        <w:rPr>
          <w:rFonts w:ascii="Times New Roman" w:hAnsi="Times New Roman" w:cs="Times New Roman"/>
          <w:lang w:val="it-IT"/>
        </w:rPr>
      </w:pPr>
      <w:r w:rsidRPr="00A21748">
        <w:rPr>
          <w:rFonts w:ascii="Times New Roman" w:hAnsi="Times New Roman" w:cs="Times New Roman"/>
          <w:lang w:val="it-IT"/>
        </w:rPr>
        <w:t xml:space="preserve">Perugia; INFN </w:t>
      </w:r>
      <w:proofErr w:type="spellStart"/>
      <w:r w:rsidRPr="00A21748">
        <w:rPr>
          <w:rFonts w:ascii="Times New Roman" w:hAnsi="Times New Roman" w:cs="Times New Roman"/>
          <w:lang w:val="it-IT"/>
        </w:rPr>
        <w:t>Sez</w:t>
      </w:r>
      <w:proofErr w:type="spellEnd"/>
      <w:r w:rsidRPr="00A21748">
        <w:rPr>
          <w:rFonts w:ascii="Times New Roman" w:hAnsi="Times New Roman" w:cs="Times New Roman"/>
          <w:lang w:val="it-IT"/>
        </w:rPr>
        <w:t xml:space="preserve"> di Perugia;</w:t>
      </w:r>
    </w:p>
    <w:p w14:paraId="04C701B7" w14:textId="77777777" w:rsidR="007C54E1" w:rsidRPr="00A21748" w:rsidRDefault="005A643C" w:rsidP="00885153">
      <w:pPr>
        <w:pStyle w:val="Paragraphedeliste"/>
        <w:numPr>
          <w:ilvl w:val="0"/>
          <w:numId w:val="27"/>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Virgo Pisa </w:t>
      </w:r>
      <w:proofErr w:type="gramStart"/>
      <w:r w:rsidRPr="00A21748">
        <w:rPr>
          <w:rFonts w:ascii="Times New Roman" w:hAnsi="Times New Roman" w:cs="Times New Roman"/>
          <w:lang w:val="en-GB"/>
        </w:rPr>
        <w:t>Group;</w:t>
      </w:r>
      <w:proofErr w:type="gramEnd"/>
    </w:p>
    <w:p w14:paraId="61997D41" w14:textId="77777777" w:rsidR="007C54E1" w:rsidRPr="00A21748" w:rsidRDefault="005A643C" w:rsidP="00885153">
      <w:pPr>
        <w:pStyle w:val="Paragraphedeliste"/>
        <w:numPr>
          <w:ilvl w:val="0"/>
          <w:numId w:val="27"/>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Sapienza-Roma </w:t>
      </w:r>
      <w:proofErr w:type="gramStart"/>
      <w:r w:rsidRPr="00A21748">
        <w:rPr>
          <w:rFonts w:ascii="Times New Roman" w:hAnsi="Times New Roman" w:cs="Times New Roman"/>
          <w:lang w:val="en-GB"/>
        </w:rPr>
        <w:t>group;</w:t>
      </w:r>
      <w:proofErr w:type="gramEnd"/>
    </w:p>
    <w:p w14:paraId="58671428" w14:textId="77777777" w:rsidR="007C54E1" w:rsidRPr="00A21748" w:rsidRDefault="005A643C" w:rsidP="00885153">
      <w:pPr>
        <w:pStyle w:val="Paragraphedeliste"/>
        <w:numPr>
          <w:ilvl w:val="0"/>
          <w:numId w:val="27"/>
        </w:numPr>
        <w:spacing w:before="120" w:after="120" w:line="240" w:lineRule="auto"/>
        <w:contextualSpacing w:val="0"/>
        <w:jc w:val="both"/>
        <w:rPr>
          <w:rFonts w:ascii="Times New Roman" w:hAnsi="Times New Roman" w:cs="Times New Roman"/>
          <w:lang w:val="en-GB"/>
        </w:rPr>
      </w:pPr>
      <w:r w:rsidRPr="00A21748">
        <w:rPr>
          <w:rFonts w:ascii="Times New Roman" w:hAnsi="Times New Roman" w:cs="Times New Roman"/>
          <w:lang w:val="en-GB"/>
        </w:rPr>
        <w:t xml:space="preserve">Roma Tor </w:t>
      </w:r>
      <w:proofErr w:type="spellStart"/>
      <w:r w:rsidRPr="00A21748">
        <w:rPr>
          <w:rFonts w:ascii="Times New Roman" w:hAnsi="Times New Roman" w:cs="Times New Roman"/>
          <w:lang w:val="en-GB"/>
        </w:rPr>
        <w:t>Vergata</w:t>
      </w:r>
      <w:proofErr w:type="spellEnd"/>
      <w:r w:rsidRPr="00A21748">
        <w:rPr>
          <w:rFonts w:ascii="Times New Roman" w:hAnsi="Times New Roman" w:cs="Times New Roman"/>
          <w:lang w:val="en-GB"/>
        </w:rPr>
        <w:t xml:space="preserve"> </w:t>
      </w:r>
      <w:proofErr w:type="gramStart"/>
      <w:r w:rsidRPr="00A21748">
        <w:rPr>
          <w:rFonts w:ascii="Times New Roman" w:hAnsi="Times New Roman" w:cs="Times New Roman"/>
          <w:lang w:val="en-GB"/>
        </w:rPr>
        <w:t>group;</w:t>
      </w:r>
      <w:proofErr w:type="gramEnd"/>
    </w:p>
    <w:p w14:paraId="057D31CE" w14:textId="77777777" w:rsidR="007C54E1" w:rsidRDefault="005A643C" w:rsidP="00885153">
      <w:pPr>
        <w:pStyle w:val="Paragraphedeliste"/>
        <w:numPr>
          <w:ilvl w:val="0"/>
          <w:numId w:val="27"/>
        </w:numPr>
        <w:spacing w:before="120" w:after="120" w:line="240" w:lineRule="auto"/>
        <w:contextualSpacing w:val="0"/>
        <w:jc w:val="both"/>
        <w:rPr>
          <w:rFonts w:ascii="Times New Roman" w:hAnsi="Times New Roman" w:cs="Times New Roman"/>
          <w:lang w:val="it-IT"/>
        </w:rPr>
      </w:pPr>
      <w:proofErr w:type="spellStart"/>
      <w:r w:rsidRPr="00A21748">
        <w:rPr>
          <w:rFonts w:ascii="Times New Roman" w:hAnsi="Times New Roman" w:cs="Times New Roman"/>
          <w:lang w:val="it-IT"/>
        </w:rPr>
        <w:t>UniSannio</w:t>
      </w:r>
      <w:proofErr w:type="spellEnd"/>
      <w:r w:rsidRPr="00A21748">
        <w:rPr>
          <w:rFonts w:ascii="Times New Roman" w:hAnsi="Times New Roman" w:cs="Times New Roman"/>
          <w:lang w:val="it-IT"/>
        </w:rPr>
        <w:t>/</w:t>
      </w:r>
      <w:proofErr w:type="spellStart"/>
      <w:r w:rsidRPr="00A21748">
        <w:rPr>
          <w:rFonts w:ascii="Times New Roman" w:hAnsi="Times New Roman" w:cs="Times New Roman"/>
          <w:lang w:val="it-IT"/>
        </w:rPr>
        <w:t>UniSalerno</w:t>
      </w:r>
      <w:proofErr w:type="spellEnd"/>
      <w:r w:rsidRPr="00A21748">
        <w:rPr>
          <w:rFonts w:ascii="Times New Roman" w:hAnsi="Times New Roman" w:cs="Times New Roman"/>
          <w:lang w:val="it-IT"/>
        </w:rPr>
        <w:t xml:space="preserve"> Group INFN di Napoli, Gruppo Collegato di Salerno.</w:t>
      </w:r>
    </w:p>
    <w:p w14:paraId="6008CB2F" w14:textId="77777777" w:rsidR="00C336A1" w:rsidRDefault="00C336A1" w:rsidP="00C336A1">
      <w:pPr>
        <w:spacing w:before="120" w:after="120" w:line="240" w:lineRule="auto"/>
        <w:jc w:val="both"/>
        <w:rPr>
          <w:rFonts w:ascii="Times New Roman" w:hAnsi="Times New Roman" w:cs="Times New Roman"/>
          <w:b/>
          <w:bCs/>
          <w:lang w:val="en-GB"/>
        </w:rPr>
      </w:pPr>
      <w:r>
        <w:rPr>
          <w:rFonts w:ascii="Times New Roman" w:hAnsi="Times New Roman" w:cs="Times New Roman"/>
          <w:b/>
          <w:bCs/>
          <w:lang w:val="en-GB"/>
        </w:rPr>
        <w:t>Netherlands:</w:t>
      </w:r>
    </w:p>
    <w:p w14:paraId="4C67A796" w14:textId="1B7A6433" w:rsidR="00C336A1" w:rsidRPr="00C336A1" w:rsidRDefault="00C336A1" w:rsidP="00C336A1">
      <w:pPr>
        <w:pStyle w:val="Paragraphedeliste"/>
        <w:numPr>
          <w:ilvl w:val="0"/>
          <w:numId w:val="27"/>
        </w:numPr>
        <w:spacing w:before="120" w:after="120" w:line="240" w:lineRule="auto"/>
        <w:jc w:val="both"/>
        <w:rPr>
          <w:rFonts w:ascii="Times New Roman" w:hAnsi="Times New Roman" w:cs="Times New Roman"/>
          <w:highlight w:val="yellow"/>
          <w:lang w:val="nl-NL"/>
        </w:rPr>
      </w:pPr>
      <w:proofErr w:type="spellStart"/>
      <w:r w:rsidRPr="00C336A1">
        <w:rPr>
          <w:rFonts w:ascii="Times New Roman" w:hAnsi="Times New Roman" w:cs="Times New Roman"/>
          <w:highlight w:val="yellow"/>
          <w:lang w:val="nl-NL"/>
        </w:rPr>
        <w:t>Nikhef</w:t>
      </w:r>
      <w:proofErr w:type="spellEnd"/>
      <w:r w:rsidRPr="00C336A1">
        <w:rPr>
          <w:rFonts w:ascii="Times New Roman" w:hAnsi="Times New Roman" w:cs="Times New Roman"/>
          <w:highlight w:val="yellow"/>
          <w:lang w:val="nl-NL"/>
        </w:rPr>
        <w:t xml:space="preserve"> partnerships</w:t>
      </w:r>
      <w:r w:rsidRPr="00C336A1">
        <w:rPr>
          <w:rFonts w:ascii="Times New Roman" w:hAnsi="Times New Roman" w:cs="Times New Roman"/>
          <w:highlight w:val="yellow"/>
          <w:lang w:val="nl-NL"/>
        </w:rPr>
        <w:t xml:space="preserve">: University of </w:t>
      </w:r>
      <w:r w:rsidRPr="00C336A1">
        <w:rPr>
          <w:rFonts w:ascii="Times New Roman" w:hAnsi="Times New Roman" w:cs="Times New Roman"/>
          <w:highlight w:val="yellow"/>
          <w:lang w:val="nl-NL"/>
        </w:rPr>
        <w:t xml:space="preserve">Amsterdam, </w:t>
      </w:r>
      <w:r w:rsidRPr="00C336A1">
        <w:rPr>
          <w:rFonts w:ascii="Times New Roman" w:hAnsi="Times New Roman" w:cs="Times New Roman"/>
          <w:highlight w:val="yellow"/>
          <w:lang w:val="nl-NL"/>
        </w:rPr>
        <w:t xml:space="preserve">University of </w:t>
      </w:r>
      <w:r w:rsidRPr="00C336A1">
        <w:rPr>
          <w:rFonts w:ascii="Times New Roman" w:hAnsi="Times New Roman" w:cs="Times New Roman"/>
          <w:highlight w:val="yellow"/>
          <w:lang w:val="nl-NL"/>
        </w:rPr>
        <w:t xml:space="preserve">Maastricht, </w:t>
      </w:r>
      <w:r w:rsidRPr="00C336A1">
        <w:rPr>
          <w:rFonts w:ascii="Times New Roman" w:hAnsi="Times New Roman" w:cs="Times New Roman"/>
          <w:highlight w:val="yellow"/>
          <w:lang w:val="nl-NL"/>
        </w:rPr>
        <w:t xml:space="preserve">University of </w:t>
      </w:r>
      <w:r w:rsidRPr="00C336A1">
        <w:rPr>
          <w:rFonts w:ascii="Times New Roman" w:hAnsi="Times New Roman" w:cs="Times New Roman"/>
          <w:highlight w:val="yellow"/>
          <w:lang w:val="nl-NL"/>
        </w:rPr>
        <w:t>Utrecht</w:t>
      </w:r>
    </w:p>
    <w:p w14:paraId="068B3316" w14:textId="77777777" w:rsidR="00C336A1" w:rsidRPr="00C336A1" w:rsidRDefault="00C336A1" w:rsidP="00C336A1">
      <w:pPr>
        <w:spacing w:before="120" w:after="120" w:line="240" w:lineRule="auto"/>
        <w:jc w:val="both"/>
        <w:rPr>
          <w:rFonts w:ascii="Times New Roman" w:hAnsi="Times New Roman" w:cs="Times New Roman"/>
          <w:lang w:val="nl-NL"/>
        </w:rPr>
      </w:pPr>
    </w:p>
    <w:p w14:paraId="2EEC5533" w14:textId="77777777" w:rsidR="007C54E1" w:rsidRPr="00A21748" w:rsidRDefault="005A643C" w:rsidP="00885153">
      <w:pPr>
        <w:spacing w:before="120" w:after="120" w:line="240" w:lineRule="auto"/>
        <w:jc w:val="both"/>
        <w:rPr>
          <w:rFonts w:ascii="Times New Roman" w:hAnsi="Times New Roman" w:cs="Times New Roman"/>
          <w:lang w:val="en-GB"/>
        </w:rPr>
      </w:pPr>
      <w:proofErr w:type="gramStart"/>
      <w:r w:rsidRPr="00A21748">
        <w:rPr>
          <w:rFonts w:ascii="Times New Roman" w:hAnsi="Times New Roman" w:cs="Times New Roman"/>
          <w:b/>
          <w:bCs/>
          <w:lang w:val="en-GB"/>
        </w:rPr>
        <w:t>Poland </w:t>
      </w:r>
      <w:r w:rsidRPr="00A21748">
        <w:rPr>
          <w:rFonts w:ascii="Times New Roman" w:hAnsi="Times New Roman" w:cs="Times New Roman"/>
          <w:lang w:val="en-GB"/>
        </w:rPr>
        <w:t>:</w:t>
      </w:r>
      <w:proofErr w:type="gramEnd"/>
    </w:p>
    <w:p w14:paraId="3B8D4332" w14:textId="77777777" w:rsidR="007C54E1" w:rsidRPr="00A21748" w:rsidRDefault="005A643C" w:rsidP="00885153">
      <w:pPr>
        <w:pStyle w:val="Paragraphedeliste"/>
        <w:numPr>
          <w:ilvl w:val="0"/>
          <w:numId w:val="28"/>
        </w:numPr>
        <w:spacing w:before="120" w:after="120" w:line="240" w:lineRule="auto"/>
        <w:contextualSpacing w:val="0"/>
        <w:jc w:val="both"/>
        <w:rPr>
          <w:rFonts w:ascii="Times New Roman" w:hAnsi="Times New Roman" w:cs="Times New Roman"/>
          <w:lang w:val="en-GB"/>
        </w:rPr>
      </w:pPr>
      <w:proofErr w:type="spellStart"/>
      <w:r w:rsidRPr="00A21748">
        <w:rPr>
          <w:rFonts w:ascii="Times New Roman" w:hAnsi="Times New Roman" w:cs="Times New Roman"/>
          <w:lang w:val="en-GB"/>
        </w:rPr>
        <w:t>Polgraw</w:t>
      </w:r>
      <w:proofErr w:type="spellEnd"/>
      <w:r w:rsidRPr="00A21748">
        <w:rPr>
          <w:rFonts w:ascii="Times New Roman" w:hAnsi="Times New Roman" w:cs="Times New Roman"/>
          <w:lang w:val="en-GB"/>
        </w:rPr>
        <w:t xml:space="preserve"> </w:t>
      </w:r>
      <w:proofErr w:type="gramStart"/>
      <w:r w:rsidRPr="00A21748">
        <w:rPr>
          <w:rFonts w:ascii="Times New Roman" w:hAnsi="Times New Roman" w:cs="Times New Roman"/>
          <w:lang w:val="en-GB"/>
        </w:rPr>
        <w:t>Consortium :</w:t>
      </w:r>
      <w:proofErr w:type="gramEnd"/>
      <w:r w:rsidRPr="00A21748">
        <w:rPr>
          <w:rFonts w:ascii="Times New Roman" w:hAnsi="Times New Roman" w:cs="Times New Roman"/>
          <w:lang w:val="en-GB"/>
        </w:rPr>
        <w:t xml:space="preserve"> </w:t>
      </w:r>
    </w:p>
    <w:p w14:paraId="35579B73" w14:textId="77777777" w:rsidR="007C54E1" w:rsidRPr="00A21748" w:rsidRDefault="005A643C" w:rsidP="00885153">
      <w:pPr>
        <w:pStyle w:val="Paragraphedeliste"/>
        <w:spacing w:before="120" w:after="120" w:line="240" w:lineRule="auto"/>
        <w:ind w:left="360"/>
        <w:contextualSpacing w:val="0"/>
        <w:jc w:val="both"/>
        <w:rPr>
          <w:rFonts w:ascii="Times New Roman" w:hAnsi="Times New Roman" w:cs="Times New Roman"/>
          <w:lang w:val="en-GB"/>
        </w:rPr>
      </w:pPr>
      <w:r w:rsidRPr="00A21748">
        <w:rPr>
          <w:rFonts w:ascii="Times New Roman" w:hAnsi="Times New Roman" w:cs="Times New Roman"/>
          <w:lang w:val="en-GB"/>
        </w:rPr>
        <w:t xml:space="preserve">Nicolaus Copernicus Astronomical </w:t>
      </w:r>
      <w:proofErr w:type="spellStart"/>
      <w:r w:rsidRPr="00A21748">
        <w:rPr>
          <w:rFonts w:ascii="Times New Roman" w:hAnsi="Times New Roman" w:cs="Times New Roman"/>
          <w:lang w:val="en-GB"/>
        </w:rPr>
        <w:t>Center</w:t>
      </w:r>
      <w:proofErr w:type="spellEnd"/>
      <w:r w:rsidRPr="00A21748">
        <w:rPr>
          <w:rFonts w:ascii="Times New Roman" w:hAnsi="Times New Roman" w:cs="Times New Roman"/>
          <w:lang w:val="en-GB"/>
        </w:rPr>
        <w:t xml:space="preserve"> (CAMK </w:t>
      </w:r>
      <w:proofErr w:type="gramStart"/>
      <w:r w:rsidRPr="00A21748">
        <w:rPr>
          <w:rFonts w:ascii="Times New Roman" w:hAnsi="Times New Roman" w:cs="Times New Roman"/>
          <w:lang w:val="en-GB"/>
        </w:rPr>
        <w:t>PAN)l</w:t>
      </w:r>
      <w:proofErr w:type="gramEnd"/>
      <w:r w:rsidRPr="00A21748">
        <w:rPr>
          <w:rFonts w:ascii="Times New Roman" w:hAnsi="Times New Roman" w:cs="Times New Roman"/>
          <w:lang w:val="en-GB"/>
        </w:rPr>
        <w:t>;</w:t>
      </w:r>
    </w:p>
    <w:p w14:paraId="7CF34CC9" w14:textId="77777777" w:rsidR="007C54E1" w:rsidRPr="00A21748" w:rsidRDefault="005A643C" w:rsidP="00885153">
      <w:pPr>
        <w:pStyle w:val="Paragraphedeliste"/>
        <w:spacing w:before="120" w:after="120" w:line="240" w:lineRule="auto"/>
        <w:ind w:left="360"/>
        <w:contextualSpacing w:val="0"/>
        <w:jc w:val="both"/>
        <w:rPr>
          <w:rFonts w:ascii="Times New Roman" w:hAnsi="Times New Roman" w:cs="Times New Roman"/>
          <w:lang w:val="en-GB"/>
        </w:rPr>
      </w:pPr>
      <w:r w:rsidRPr="00A21748">
        <w:rPr>
          <w:rFonts w:ascii="Times New Roman" w:hAnsi="Times New Roman" w:cs="Times New Roman"/>
          <w:lang w:val="en-GB"/>
        </w:rPr>
        <w:t xml:space="preserve">Computer Centre </w:t>
      </w:r>
      <w:proofErr w:type="spellStart"/>
      <w:r w:rsidRPr="00A21748">
        <w:rPr>
          <w:rFonts w:ascii="Times New Roman" w:hAnsi="Times New Roman" w:cs="Times New Roman"/>
          <w:lang w:val="en-GB"/>
        </w:rPr>
        <w:t>Cyfronet</w:t>
      </w:r>
      <w:proofErr w:type="spellEnd"/>
      <w:r w:rsidRPr="00A21748">
        <w:rPr>
          <w:rFonts w:ascii="Times New Roman" w:hAnsi="Times New Roman" w:cs="Times New Roman"/>
          <w:lang w:val="en-GB"/>
        </w:rPr>
        <w:t xml:space="preserve"> </w:t>
      </w:r>
      <w:proofErr w:type="gramStart"/>
      <w:r w:rsidRPr="00A21748">
        <w:rPr>
          <w:rFonts w:ascii="Times New Roman" w:hAnsi="Times New Roman" w:cs="Times New Roman"/>
          <w:lang w:val="en-GB"/>
        </w:rPr>
        <w:t>AGH;</w:t>
      </w:r>
      <w:proofErr w:type="gramEnd"/>
    </w:p>
    <w:p w14:paraId="1CD5BC33" w14:textId="77777777" w:rsidR="007C54E1" w:rsidRPr="00A21748" w:rsidRDefault="005A643C" w:rsidP="00885153">
      <w:pPr>
        <w:pStyle w:val="Paragraphedeliste"/>
        <w:spacing w:before="120" w:after="120" w:line="240" w:lineRule="auto"/>
        <w:ind w:left="360"/>
        <w:contextualSpacing w:val="0"/>
        <w:jc w:val="both"/>
        <w:rPr>
          <w:rFonts w:ascii="Times New Roman" w:hAnsi="Times New Roman" w:cs="Times New Roman"/>
          <w:lang w:val="en-GB"/>
        </w:rPr>
      </w:pPr>
      <w:r w:rsidRPr="00A21748">
        <w:rPr>
          <w:rFonts w:ascii="Times New Roman" w:hAnsi="Times New Roman" w:cs="Times New Roman"/>
          <w:lang w:val="en-GB"/>
        </w:rPr>
        <w:t xml:space="preserve">University of </w:t>
      </w:r>
      <w:proofErr w:type="gramStart"/>
      <w:r w:rsidRPr="00A21748">
        <w:rPr>
          <w:rFonts w:ascii="Times New Roman" w:hAnsi="Times New Roman" w:cs="Times New Roman"/>
          <w:lang w:val="en-GB"/>
        </w:rPr>
        <w:t>Warsaw;</w:t>
      </w:r>
      <w:proofErr w:type="gramEnd"/>
    </w:p>
    <w:p w14:paraId="4EA1A9B2" w14:textId="77777777" w:rsidR="007C54E1" w:rsidRPr="00A21748" w:rsidRDefault="005A643C" w:rsidP="00885153">
      <w:pPr>
        <w:pStyle w:val="Paragraphedeliste"/>
        <w:spacing w:before="120" w:after="120" w:line="240" w:lineRule="auto"/>
        <w:ind w:left="360"/>
        <w:contextualSpacing w:val="0"/>
        <w:jc w:val="both"/>
        <w:rPr>
          <w:rFonts w:ascii="Times New Roman" w:hAnsi="Times New Roman" w:cs="Times New Roman"/>
          <w:lang w:val="en-GB"/>
        </w:rPr>
      </w:pPr>
      <w:r w:rsidRPr="00A21748">
        <w:rPr>
          <w:rFonts w:ascii="Times New Roman" w:hAnsi="Times New Roman" w:cs="Times New Roman"/>
          <w:lang w:val="en-GB"/>
        </w:rPr>
        <w:lastRenderedPageBreak/>
        <w:t xml:space="preserve">Jagiellonian </w:t>
      </w:r>
      <w:proofErr w:type="gramStart"/>
      <w:r w:rsidRPr="00A21748">
        <w:rPr>
          <w:rFonts w:ascii="Times New Roman" w:hAnsi="Times New Roman" w:cs="Times New Roman"/>
          <w:lang w:val="en-GB"/>
        </w:rPr>
        <w:t>University;</w:t>
      </w:r>
      <w:proofErr w:type="gramEnd"/>
      <w:r w:rsidRPr="00A21748">
        <w:rPr>
          <w:rFonts w:ascii="Times New Roman" w:hAnsi="Times New Roman" w:cs="Times New Roman"/>
          <w:lang w:val="en-GB"/>
        </w:rPr>
        <w:t xml:space="preserve"> </w:t>
      </w:r>
    </w:p>
    <w:p w14:paraId="2AF80235" w14:textId="77777777" w:rsidR="007C54E1" w:rsidRPr="00A21748" w:rsidRDefault="005A643C" w:rsidP="00885153">
      <w:pPr>
        <w:pStyle w:val="Paragraphedeliste"/>
        <w:spacing w:before="120" w:after="120" w:line="240" w:lineRule="auto"/>
        <w:ind w:left="360"/>
        <w:contextualSpacing w:val="0"/>
        <w:jc w:val="both"/>
        <w:rPr>
          <w:rFonts w:ascii="Times New Roman" w:hAnsi="Times New Roman" w:cs="Times New Roman"/>
          <w:lang w:val="en-GB"/>
        </w:rPr>
      </w:pPr>
      <w:r w:rsidRPr="00A21748">
        <w:rPr>
          <w:rFonts w:ascii="Times New Roman" w:hAnsi="Times New Roman" w:cs="Times New Roman"/>
          <w:lang w:val="en-GB"/>
        </w:rPr>
        <w:t>Funded by: Polish Academy of Science, Polish Ministry of Education and Science, Polish National Science Centre, The Foundation for Polish Science.</w:t>
      </w:r>
    </w:p>
    <w:p w14:paraId="07797E5A" w14:textId="77777777" w:rsidR="007C54E1" w:rsidRPr="00A21748" w:rsidRDefault="005A643C" w:rsidP="00885153">
      <w:pPr>
        <w:spacing w:before="120" w:after="120" w:line="240" w:lineRule="auto"/>
        <w:jc w:val="both"/>
        <w:rPr>
          <w:rFonts w:ascii="Times New Roman" w:hAnsi="Times New Roman" w:cs="Times New Roman"/>
          <w:b/>
          <w:bCs/>
          <w:lang w:val="en-GB"/>
        </w:rPr>
      </w:pPr>
      <w:proofErr w:type="gramStart"/>
      <w:r w:rsidRPr="00A21748">
        <w:rPr>
          <w:rFonts w:ascii="Times New Roman" w:hAnsi="Times New Roman" w:cs="Times New Roman"/>
          <w:b/>
          <w:bCs/>
          <w:lang w:val="en-GB"/>
        </w:rPr>
        <w:t>Spain :</w:t>
      </w:r>
      <w:proofErr w:type="gramEnd"/>
    </w:p>
    <w:p w14:paraId="5AF10707" w14:textId="77777777" w:rsidR="007C54E1" w:rsidRPr="00A21748" w:rsidRDefault="005A643C" w:rsidP="00885153">
      <w:pPr>
        <w:pStyle w:val="Paragraphedeliste"/>
        <w:numPr>
          <w:ilvl w:val="0"/>
          <w:numId w:val="28"/>
        </w:numPr>
        <w:spacing w:before="120" w:after="120" w:line="240" w:lineRule="auto"/>
        <w:contextualSpacing w:val="0"/>
        <w:jc w:val="both"/>
        <w:rPr>
          <w:rFonts w:ascii="Times New Roman" w:hAnsi="Times New Roman" w:cs="Times New Roman"/>
          <w:lang w:val="it-IT"/>
        </w:rPr>
      </w:pPr>
      <w:r w:rsidRPr="00A21748">
        <w:rPr>
          <w:rFonts w:ascii="Times New Roman" w:hAnsi="Times New Roman" w:cs="Times New Roman"/>
          <w:lang w:val="it-IT"/>
        </w:rPr>
        <w:t xml:space="preserve">CIEMAT - Centro de </w:t>
      </w:r>
      <w:proofErr w:type="spellStart"/>
      <w:r w:rsidRPr="00A21748">
        <w:rPr>
          <w:rFonts w:ascii="Times New Roman" w:hAnsi="Times New Roman" w:cs="Times New Roman"/>
          <w:lang w:val="it-IT"/>
        </w:rPr>
        <w:t>Investigaciones</w:t>
      </w:r>
      <w:proofErr w:type="spellEnd"/>
      <w:r w:rsidRPr="00A21748">
        <w:rPr>
          <w:rFonts w:ascii="Times New Roman" w:hAnsi="Times New Roman" w:cs="Times New Roman"/>
          <w:lang w:val="it-IT"/>
        </w:rPr>
        <w:t xml:space="preserve"> </w:t>
      </w:r>
      <w:proofErr w:type="spellStart"/>
      <w:r w:rsidRPr="00A21748">
        <w:rPr>
          <w:rFonts w:ascii="Times New Roman" w:hAnsi="Times New Roman" w:cs="Times New Roman"/>
          <w:lang w:val="it-IT"/>
        </w:rPr>
        <w:t>Energéticas</w:t>
      </w:r>
      <w:proofErr w:type="spellEnd"/>
      <w:r w:rsidRPr="00A21748">
        <w:rPr>
          <w:rFonts w:ascii="Times New Roman" w:hAnsi="Times New Roman" w:cs="Times New Roman"/>
          <w:lang w:val="it-IT"/>
        </w:rPr>
        <w:t xml:space="preserve">, </w:t>
      </w:r>
      <w:proofErr w:type="spellStart"/>
      <w:r w:rsidRPr="00A21748">
        <w:rPr>
          <w:rFonts w:ascii="Times New Roman" w:hAnsi="Times New Roman" w:cs="Times New Roman"/>
          <w:lang w:val="it-IT"/>
        </w:rPr>
        <w:t>Medioambientales</w:t>
      </w:r>
      <w:proofErr w:type="spellEnd"/>
      <w:r w:rsidRPr="00A21748">
        <w:rPr>
          <w:rFonts w:ascii="Times New Roman" w:hAnsi="Times New Roman" w:cs="Times New Roman"/>
          <w:lang w:val="it-IT"/>
        </w:rPr>
        <w:t xml:space="preserve"> y </w:t>
      </w:r>
      <w:proofErr w:type="spellStart"/>
      <w:r w:rsidRPr="00A21748">
        <w:rPr>
          <w:rFonts w:ascii="Times New Roman" w:hAnsi="Times New Roman" w:cs="Times New Roman"/>
          <w:lang w:val="it-IT"/>
        </w:rPr>
        <w:t>Tecnológicas</w:t>
      </w:r>
      <w:proofErr w:type="spellEnd"/>
      <w:r w:rsidRPr="00A21748">
        <w:rPr>
          <w:rFonts w:ascii="Times New Roman" w:hAnsi="Times New Roman" w:cs="Times New Roman"/>
          <w:lang w:val="it-IT"/>
        </w:rPr>
        <w:t xml:space="preserve">, </w:t>
      </w:r>
      <w:proofErr w:type="gramStart"/>
      <w:r w:rsidRPr="00A21748">
        <w:rPr>
          <w:rFonts w:ascii="Times New Roman" w:hAnsi="Times New Roman" w:cs="Times New Roman"/>
          <w:lang w:val="it-IT"/>
        </w:rPr>
        <w:t>Madrid ;</w:t>
      </w:r>
      <w:proofErr w:type="gramEnd"/>
    </w:p>
    <w:p w14:paraId="6BA78A8E" w14:textId="77777777" w:rsidR="007C54E1" w:rsidRPr="00A21748" w:rsidRDefault="005A643C" w:rsidP="00885153">
      <w:pPr>
        <w:pStyle w:val="Paragraphedeliste"/>
        <w:numPr>
          <w:ilvl w:val="0"/>
          <w:numId w:val="28"/>
        </w:numPr>
        <w:spacing w:before="120" w:after="120" w:line="240" w:lineRule="auto"/>
        <w:contextualSpacing w:val="0"/>
        <w:jc w:val="both"/>
        <w:rPr>
          <w:rFonts w:ascii="Times New Roman" w:hAnsi="Times New Roman" w:cs="Times New Roman"/>
          <w:lang w:val="nl-NL"/>
        </w:rPr>
      </w:pPr>
      <w:r w:rsidRPr="00A21748">
        <w:rPr>
          <w:rFonts w:ascii="Times New Roman" w:hAnsi="Times New Roman" w:cs="Times New Roman"/>
          <w:lang w:val="nl-NL"/>
        </w:rPr>
        <w:t xml:space="preserve">IFAE - Institut de Física d'Altes Energies, Bellaterra - Barcelona. </w:t>
      </w:r>
    </w:p>
    <w:p w14:paraId="4B2BCFAE" w14:textId="77777777" w:rsidR="00BD27BD" w:rsidRDefault="00BD27BD" w:rsidP="00885153">
      <w:pPr>
        <w:spacing w:before="120" w:after="120" w:line="240" w:lineRule="auto"/>
        <w:jc w:val="both"/>
        <w:rPr>
          <w:rFonts w:ascii="Times New Roman" w:hAnsi="Times New Roman" w:cs="Times New Roman"/>
          <w:lang w:val="nl-NL"/>
        </w:rPr>
      </w:pPr>
    </w:p>
    <w:p w14:paraId="157B62D3" w14:textId="5339D9FE" w:rsidR="007C54E1" w:rsidRPr="00A21748" w:rsidRDefault="005A643C" w:rsidP="00BD27BD">
      <w:pPr>
        <w:spacing w:before="120" w:after="120" w:line="240" w:lineRule="auto"/>
        <w:jc w:val="both"/>
        <w:rPr>
          <w:rFonts w:ascii="Times New Roman" w:hAnsi="Times New Roman" w:cs="Times New Roman"/>
          <w:lang w:val="nl-NL"/>
        </w:rPr>
      </w:pPr>
      <w:r w:rsidRPr="00A21748">
        <w:rPr>
          <w:rFonts w:ascii="Times New Roman" w:hAnsi="Times New Roman" w:cs="Times New Roman"/>
          <w:lang w:val="nl-NL"/>
        </w:rPr>
        <w:br w:type="page" w:clear="all"/>
      </w:r>
    </w:p>
    <w:p w14:paraId="3A572816" w14:textId="3166DDCD" w:rsidR="00885153" w:rsidRPr="00A21748" w:rsidRDefault="00885153" w:rsidP="00885153">
      <w:pPr>
        <w:spacing w:before="120" w:after="120" w:line="240" w:lineRule="auto"/>
        <w:jc w:val="both"/>
        <w:rPr>
          <w:rFonts w:ascii="Times New Roman" w:hAnsi="Times New Roman" w:cs="Times New Roman"/>
          <w:b/>
          <w:bCs/>
          <w:sz w:val="32"/>
          <w:szCs w:val="32"/>
          <w:lang w:val="en-GB"/>
        </w:rPr>
      </w:pPr>
      <w:r w:rsidRPr="00A21748">
        <w:rPr>
          <w:rFonts w:ascii="Times New Roman" w:hAnsi="Times New Roman" w:cs="Times New Roman"/>
          <w:b/>
          <w:bCs/>
          <w:sz w:val="32"/>
          <w:szCs w:val="32"/>
          <w:lang w:val="en-GB"/>
        </w:rPr>
        <w:lastRenderedPageBreak/>
        <w:t>Annex 2: Organisation of VirgoLab</w:t>
      </w:r>
    </w:p>
    <w:p w14:paraId="72ED6139" w14:textId="3F7CB0BD" w:rsidR="00885153" w:rsidRPr="00A21748" w:rsidRDefault="00885153" w:rsidP="00885153">
      <w:pPr>
        <w:spacing w:before="120" w:after="120" w:line="240" w:lineRule="auto"/>
        <w:jc w:val="both"/>
        <w:rPr>
          <w:rFonts w:ascii="Times New Roman" w:hAnsi="Times New Roman" w:cs="Times New Roman"/>
          <w:b/>
          <w:bCs/>
          <w:sz w:val="32"/>
          <w:szCs w:val="32"/>
          <w:lang w:val="en-GB"/>
        </w:rPr>
      </w:pPr>
      <w:r w:rsidRPr="00A21748">
        <w:rPr>
          <w:rFonts w:ascii="Times New Roman" w:hAnsi="Times New Roman" w:cs="Times New Roman"/>
          <w:b/>
          <w:bCs/>
          <w:sz w:val="32"/>
          <w:szCs w:val="32"/>
          <w:lang w:val="en-GB"/>
        </w:rPr>
        <w:t>Annex 3: Rules of Procedure of VirgoLab</w:t>
      </w:r>
    </w:p>
    <w:p w14:paraId="61FA4210" w14:textId="2AF5C8D0" w:rsidR="00463D4A" w:rsidRPr="00A21748" w:rsidRDefault="00463D4A" w:rsidP="00885153">
      <w:pPr>
        <w:spacing w:before="120" w:after="120" w:line="240" w:lineRule="auto"/>
        <w:jc w:val="both"/>
        <w:rPr>
          <w:rFonts w:ascii="Times New Roman" w:hAnsi="Times New Roman" w:cs="Times New Roman"/>
          <w:b/>
          <w:bCs/>
          <w:sz w:val="32"/>
          <w:szCs w:val="32"/>
          <w:lang w:val="en-GB"/>
        </w:rPr>
      </w:pPr>
      <w:r w:rsidRPr="00A21748">
        <w:rPr>
          <w:rFonts w:ascii="Times New Roman" w:hAnsi="Times New Roman" w:cs="Times New Roman"/>
          <w:b/>
          <w:bCs/>
          <w:sz w:val="32"/>
          <w:szCs w:val="32"/>
          <w:lang w:val="en-GB"/>
        </w:rPr>
        <w:t>Annex 4: Data Management Plan</w:t>
      </w:r>
    </w:p>
    <w:p w14:paraId="20F646A5" w14:textId="50B0B818" w:rsidR="007C54E1" w:rsidRPr="00885153" w:rsidRDefault="005A643C" w:rsidP="00885153">
      <w:pPr>
        <w:spacing w:before="120" w:after="120" w:line="240" w:lineRule="auto"/>
        <w:jc w:val="both"/>
        <w:rPr>
          <w:rFonts w:ascii="Times New Roman" w:hAnsi="Times New Roman" w:cs="Times New Roman"/>
          <w:lang w:val="en-GB"/>
        </w:rPr>
      </w:pPr>
      <w:r w:rsidRPr="00A21748">
        <w:rPr>
          <w:rFonts w:ascii="Times New Roman" w:hAnsi="Times New Roman" w:cs="Times New Roman"/>
          <w:b/>
          <w:bCs/>
          <w:sz w:val="32"/>
          <w:szCs w:val="32"/>
          <w:lang w:val="en-GB"/>
        </w:rPr>
        <w:t xml:space="preserve">Annex </w:t>
      </w:r>
      <w:r w:rsidR="007F3401" w:rsidRPr="00A21748">
        <w:rPr>
          <w:rFonts w:ascii="Times New Roman" w:hAnsi="Times New Roman" w:cs="Times New Roman"/>
          <w:b/>
          <w:bCs/>
          <w:sz w:val="32"/>
          <w:szCs w:val="32"/>
          <w:lang w:val="en-GB"/>
        </w:rPr>
        <w:t>5</w:t>
      </w:r>
      <w:r w:rsidRPr="00A21748">
        <w:rPr>
          <w:rFonts w:ascii="Times New Roman" w:hAnsi="Times New Roman" w:cs="Times New Roman"/>
          <w:b/>
          <w:bCs/>
          <w:sz w:val="32"/>
          <w:szCs w:val="32"/>
          <w:lang w:val="en-GB"/>
        </w:rPr>
        <w:t>:</w:t>
      </w:r>
      <w:r w:rsidR="00463D4A" w:rsidRPr="00A21748">
        <w:rPr>
          <w:rFonts w:ascii="Times New Roman" w:hAnsi="Times New Roman" w:cs="Times New Roman"/>
          <w:b/>
          <w:color w:val="000000"/>
          <w:sz w:val="46"/>
          <w:lang w:val="en-GB"/>
        </w:rPr>
        <w:t xml:space="preserve"> </w:t>
      </w:r>
      <w:r w:rsidR="00885153" w:rsidRPr="00A21748">
        <w:rPr>
          <w:rFonts w:ascii="Times New Roman" w:hAnsi="Times New Roman" w:cs="Times New Roman"/>
          <w:b/>
          <w:color w:val="000000"/>
          <w:sz w:val="32"/>
          <w:szCs w:val="32"/>
          <w:lang w:val="en-GB"/>
        </w:rPr>
        <w:t>Annual Resource Plan 2026</w:t>
      </w:r>
      <w:r w:rsidR="00885153" w:rsidRPr="00885153">
        <w:rPr>
          <w:rFonts w:ascii="Times New Roman" w:hAnsi="Times New Roman" w:cs="Times New Roman"/>
          <w:b/>
          <w:color w:val="000000"/>
          <w:sz w:val="32"/>
          <w:szCs w:val="32"/>
          <w:lang w:val="en-GB"/>
        </w:rPr>
        <w:t xml:space="preserve"> </w:t>
      </w:r>
    </w:p>
    <w:p w14:paraId="07EDF24A" w14:textId="0BC380E8" w:rsidR="007C54E1" w:rsidRPr="00885153" w:rsidRDefault="007C54E1" w:rsidP="00885153">
      <w:pPr>
        <w:pBdr>
          <w:top w:val="none" w:sz="4" w:space="0" w:color="000000"/>
          <w:left w:val="none" w:sz="4" w:space="0" w:color="000000"/>
          <w:bottom w:val="none" w:sz="4" w:space="0" w:color="000000"/>
          <w:right w:val="none" w:sz="4" w:space="0" w:color="000000"/>
        </w:pBdr>
        <w:spacing w:before="120" w:after="120" w:line="240" w:lineRule="auto"/>
        <w:jc w:val="both"/>
        <w:rPr>
          <w:rFonts w:ascii="Times New Roman" w:hAnsi="Times New Roman" w:cs="Times New Roman"/>
          <w:lang w:val="en-GB"/>
        </w:rPr>
      </w:pPr>
    </w:p>
    <w:sectPr w:rsidR="007C54E1" w:rsidRPr="00885153">
      <w:headerReference w:type="default" r:id="rId11"/>
      <w:pgSz w:w="12240" w:h="15840"/>
      <w:pgMar w:top="1440" w:right="1440" w:bottom="1440" w:left="1440" w:header="720" w:footer="720" w:gutter="0"/>
      <w:pgNumType w:start="1"/>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rsula Bassler" w:date="2025-02-18T06:13:00Z">
    <w:p w14:paraId="00000001" w14:textId="00000001">
      <w:pPr>
        <w:spacing w:line="240" w:after="0" w:lineRule="auto" w:before="0"/>
        <w:ind w:firstLine="0" w:left="0" w:right="0"/>
        <w:jc w:val="left"/>
      </w:pPr>
      <w:r>
        <w:rPr>
          <w:rFonts w:eastAsia="Arial" w:ascii="Arial" w:hAnsi="Arial" w:cs="Arial"/>
          <w:sz w:val="22"/>
        </w:rPr>
        <w:t xml:space="preserve">comment 5.4.a</w:t>
      </w:r>
    </w:p>
  </w:comment>
  <w:comment w:id="1" w:author="Ursula Bassler" w:date="2025-02-15T07:55:00Z">
    <w:p w14:paraId="00000002" w14:textId="00000002">
      <w:pPr>
        <w:spacing w:line="240" w:after="0" w:lineRule="auto" w:before="0"/>
        <w:ind w:firstLine="0" w:left="0" w:right="0"/>
        <w:jc w:val="left"/>
      </w:pPr>
      <w:r>
        <w:rPr>
          <w:rFonts w:eastAsia="Arial" w:ascii="Arial" w:hAnsi="Arial" w:cs="Arial"/>
          <w:sz w:val="22"/>
        </w:rPr>
        <w:t xml:space="preserve">comment 5.4.a</w:t>
      </w:r>
    </w:p>
  </w:comment>
  <w:comment w:id="2" w:author="Ursula Bassler" w:date="2025-01-28T16:57:00Z">
    <w:p w14:paraId="00000003" w14:textId="00000003">
      <w:pPr>
        <w:spacing w:line="240" w:after="0" w:lineRule="auto" w:before="0"/>
        <w:ind w:firstLine="0" w:left="0" w:right="0"/>
        <w:jc w:val="left"/>
      </w:pPr>
      <w:r>
        <w:rPr>
          <w:rFonts w:eastAsia="Arial" w:ascii="Arial" w:hAnsi="Arial" w:cs="Arial"/>
          <w:sz w:val="22"/>
        </w:rPr>
        <w:t xml:space="preserve">comment 5.2.a</w:t>
      </w:r>
    </w:p>
  </w:comment>
  <w:comment w:id="3" w:author="Ursula Bassler" w:date="2025-01-31T09:33:00Z">
    <w:p w14:paraId="00000004" w14:textId="00000004">
      <w:pPr>
        <w:spacing w:line="240" w:after="0" w:lineRule="auto" w:before="0"/>
        <w:ind w:firstLine="0" w:left="0" w:right="0"/>
        <w:jc w:val="left"/>
      </w:pPr>
      <w:r>
        <w:rPr>
          <w:rFonts w:eastAsia="Arial" w:ascii="Arial" w:hAnsi="Arial" w:cs="Arial"/>
          <w:sz w:val="22"/>
        </w:rPr>
        <w:t xml:space="preserve">comment 3.2.3.a</w:t>
      </w:r>
    </w:p>
  </w:comment>
  <w:comment w:id="4" w:author="Ursula Bassler" w:date="2025-01-31T09:30:00Z">
    <w:p w14:paraId="00000005" w14:textId="00000005">
      <w:pPr>
        <w:spacing w:line="240" w:after="0" w:lineRule="auto" w:before="0"/>
        <w:ind w:firstLine="0" w:left="0" w:right="0"/>
        <w:jc w:val="left"/>
      </w:pPr>
      <w:r>
        <w:rPr>
          <w:rFonts w:eastAsia="Arial" w:ascii="Arial" w:hAnsi="Arial" w:cs="Arial"/>
          <w:sz w:val="22"/>
        </w:rPr>
        <w:t xml:space="preserve">comment 3.1.3.a</w:t>
      </w:r>
    </w:p>
  </w:comment>
  <w:comment w:id="5" w:author="Ursula Bassler" w:date="2025-01-28T15:59:00Z">
    <w:p w14:paraId="00000006" w14:textId="00000006">
      <w:pPr>
        <w:spacing w:line="240" w:after="0" w:lineRule="auto" w:before="0"/>
        <w:ind w:firstLine="0" w:left="0" w:right="0"/>
        <w:jc w:val="left"/>
      </w:pPr>
      <w:r>
        <w:rPr>
          <w:rFonts w:eastAsia="Arial" w:ascii="Arial" w:hAnsi="Arial" w:cs="Arial"/>
          <w:sz w:val="22"/>
        </w:rPr>
        <w:t xml:space="preserve">comment 2.1.d</w:t>
      </w:r>
    </w:p>
  </w:comment>
  <w:comment w:id="6" w:author="Ursula Bassler" w:date="2025-01-31T08:59:00Z">
    <w:p w14:paraId="00000007" w14:textId="00000007">
      <w:pPr>
        <w:spacing w:line="240" w:after="0" w:lineRule="auto" w:before="0"/>
        <w:ind w:firstLine="0" w:left="0" w:right="0"/>
        <w:jc w:val="left"/>
      </w:pPr>
      <w:r>
        <w:rPr>
          <w:rFonts w:eastAsia="Arial" w:ascii="Arial" w:hAnsi="Arial" w:cs="Arial"/>
          <w:sz w:val="22"/>
        </w:rPr>
        <w:t xml:space="preserve">comment 1.1.b</w:t>
      </w:r>
    </w:p>
  </w:comment>
  <w:comment w:id="7" w:author="Ursula Bassler" w:date="2025-01-28T15:23:00Z">
    <w:p w14:paraId="00000008" w14:textId="00000008">
      <w:pPr>
        <w:spacing w:line="240" w:after="0" w:lineRule="auto" w:before="0"/>
        <w:ind w:firstLine="0" w:left="0" w:right="0"/>
        <w:jc w:val="left"/>
      </w:pPr>
      <w:r>
        <w:rPr>
          <w:rFonts w:eastAsia="Arial" w:ascii="Arial" w:hAnsi="Arial" w:cs="Arial"/>
          <w:sz w:val="22"/>
        </w:rPr>
        <w:t xml:space="preserve">comment 1.3.b</w:t>
      </w:r>
    </w:p>
  </w:comment>
  <w:comment w:id="8" w:author="Ursula Bassler" w:date="2025-02-21T17:39:00Z">
    <w:p w14:paraId="00000009" w14:textId="00000009">
      <w:pPr>
        <w:spacing w:line="240" w:after="0" w:lineRule="auto" w:before="0"/>
        <w:ind w:firstLine="0" w:left="0" w:right="0"/>
        <w:jc w:val="left"/>
      </w:pPr>
      <w:r>
        <w:rPr>
          <w:rFonts w:eastAsia="Arial" w:ascii="Arial" w:hAnsi="Arial" w:cs="Arial"/>
          <w:sz w:val="22"/>
        </w:rPr>
        <w:t xml:space="preserve">in green: modification after IC 17/2</w:t>
      </w:r>
    </w:p>
  </w:comment>
  <w:comment w:id="9" w:author="Ursula Bassler" w:date="2025-01-28T14:51:00Z">
    <w:p w14:paraId="0000000A" w14:textId="0000000A">
      <w:pPr>
        <w:spacing w:line="240" w:after="0" w:lineRule="auto" w:before="0"/>
        <w:ind w:firstLine="0" w:left="0" w:right="0"/>
        <w:jc w:val="left"/>
      </w:pPr>
      <w:r>
        <w:rPr>
          <w:rFonts w:eastAsia="Arial" w:ascii="Arial" w:hAnsi="Arial" w:cs="Arial"/>
          <w:sz w:val="22"/>
        </w:rPr>
        <w:t xml:space="preserve">comment 1.1.b</w:t>
      </w:r>
    </w:p>
  </w:comment>
  <w:comment w:id="10" w:author="Ursula Bassler" w:date="2025-01-28T14:50:00Z">
    <w:p w14:paraId="0000000B" w14:textId="0000000B">
      <w:pPr>
        <w:spacing w:line="240" w:after="0" w:lineRule="auto" w:before="0"/>
        <w:ind w:firstLine="0" w:left="0" w:right="0"/>
        <w:jc w:val="left"/>
      </w:pPr>
      <w:r>
        <w:rPr>
          <w:rFonts w:eastAsia="Arial" w:ascii="Arial" w:hAnsi="Arial" w:cs="Arial"/>
          <w:sz w:val="22"/>
        </w:rPr>
        <w:t xml:space="preserve">comment 1.1.a</w:t>
      </w:r>
    </w:p>
  </w:comment>
  <w:comment w:id="11" w:author="Ursula Bassler" w:date="2025-01-28T14:50:00Z">
    <w:p w14:paraId="0000000C" w14:textId="0000000C">
      <w:pPr>
        <w:spacing w:line="240" w:after="0" w:lineRule="auto" w:before="0"/>
        <w:ind w:firstLine="0" w:left="0" w:right="0"/>
        <w:jc w:val="left"/>
      </w:pPr>
      <w:r>
        <w:rPr>
          <w:rFonts w:eastAsia="Arial" w:ascii="Arial" w:hAnsi="Arial" w:cs="Arial"/>
          <w:sz w:val="22"/>
        </w:rPr>
        <w:t xml:space="preserve">comment 1.1.a</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000000FE"/>
  <w16cid:commentId w16cid:paraId="00000002" w16cid:durableId="000000FA"/>
  <w16cid:commentId w16cid:paraId="00000003" w16cid:durableId="00000105"/>
  <w16cid:commentId w16cid:paraId="00000004" w16cid:durableId="0000010F"/>
  <w16cid:commentId w16cid:paraId="00000005" w16cid:durableId="000000EF"/>
  <w16cid:commentId w16cid:paraId="00000006" w16cid:durableId="000000F3"/>
  <w16cid:commentId w16cid:paraId="00000007" w16cid:durableId="000000FC"/>
  <w16cid:commentId w16cid:paraId="00000008" w16cid:durableId="00000110"/>
  <w16cid:commentId w16cid:paraId="00000009" w16cid:durableId="0000010C"/>
  <w16cid:commentId w16cid:paraId="0000000A" w16cid:durableId="00000101"/>
  <w16cid:commentId w16cid:paraId="0000000B" w16cid:durableId="000000F1"/>
  <w16cid:commentId w16cid:paraId="0000000C" w16cid:durableId="000000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CD0C" w14:textId="77777777" w:rsidR="00AF5B83" w:rsidRDefault="00AF5B83">
      <w:pPr>
        <w:spacing w:line="240" w:lineRule="auto"/>
      </w:pPr>
      <w:r>
        <w:separator/>
      </w:r>
    </w:p>
  </w:endnote>
  <w:endnote w:type="continuationSeparator" w:id="0">
    <w:p w14:paraId="373D3382" w14:textId="77777777" w:rsidR="00AF5B83" w:rsidRDefault="00AF5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ogle Sans Text">
    <w:altName w:val="Calibri"/>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C662" w14:textId="77777777" w:rsidR="00AF5B83" w:rsidRDefault="00AF5B83">
      <w:pPr>
        <w:spacing w:line="240" w:lineRule="auto"/>
      </w:pPr>
      <w:r>
        <w:separator/>
      </w:r>
    </w:p>
  </w:footnote>
  <w:footnote w:type="continuationSeparator" w:id="0">
    <w:p w14:paraId="4487DBB5" w14:textId="77777777" w:rsidR="00AF5B83" w:rsidRDefault="00AF5B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5DD2" w14:textId="05A5D0EC" w:rsidR="007C54E1" w:rsidRDefault="00074D1D">
    <w:pPr>
      <w:pStyle w:val="En-tte"/>
      <w:rPr>
        <w:rFonts w:ascii="Times New Roman" w:hAnsi="Times New Roman" w:cs="Times New Roman"/>
      </w:rPr>
    </w:pPr>
    <w:r w:rsidRPr="00885153">
      <w:rPr>
        <w:rFonts w:ascii="Times New Roman" w:hAnsi="Times New Roman" w:cs="Times New Roman"/>
      </w:rPr>
      <w:t>Gianluca/Francesca</w:t>
    </w:r>
    <w:r w:rsidR="00885153" w:rsidRPr="00885153">
      <w:rPr>
        <w:rFonts w:ascii="Times New Roman" w:hAnsi="Times New Roman" w:cs="Times New Roman"/>
      </w:rPr>
      <w:t>/Ursula</w:t>
    </w:r>
    <w:r w:rsidRPr="00885153">
      <w:rPr>
        <w:rFonts w:ascii="Times New Roman" w:hAnsi="Times New Roman" w:cs="Times New Roman"/>
      </w:rPr>
      <w:t xml:space="preserve"> </w:t>
    </w:r>
    <w:r w:rsidR="0049362F">
      <w:rPr>
        <w:rFonts w:ascii="Times New Roman" w:hAnsi="Times New Roman" w:cs="Times New Roman"/>
      </w:rPr>
      <w:t>09/05/2025</w:t>
    </w:r>
  </w:p>
  <w:p w14:paraId="25534300" w14:textId="764BA0F3" w:rsidR="0049362F" w:rsidRPr="00885153" w:rsidRDefault="0049362F">
    <w:pPr>
      <w:pStyle w:val="En-tte"/>
      <w:rPr>
        <w:rFonts w:ascii="Times New Roman" w:hAnsi="Times New Roman" w:cs="Times New Roman"/>
      </w:rPr>
    </w:pPr>
    <w:r>
      <w:rPr>
        <w:rFonts w:ascii="Times New Roman" w:hAnsi="Times New Roman" w:cs="Times New Roman"/>
      </w:rPr>
      <w:t xml:space="preserve">Comments from Sofie </w:t>
    </w:r>
    <w:proofErr w:type="spellStart"/>
    <w:r>
      <w:rPr>
        <w:rFonts w:ascii="Times New Roman" w:hAnsi="Times New Roman" w:cs="Times New Roman"/>
      </w:rPr>
      <w:t>Vanreyten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962"/>
    <w:multiLevelType w:val="multilevel"/>
    <w:tmpl w:val="233E619E"/>
    <w:lvl w:ilvl="0">
      <w:start w:val="1"/>
      <w:numFmt w:val="decimal"/>
      <w:pStyle w:val="vbkoKop1"/>
      <w:lvlText w:val="%1."/>
      <w:lvlJc w:val="left"/>
      <w:pPr>
        <w:tabs>
          <w:tab w:val="num" w:pos="720"/>
        </w:tabs>
        <w:ind w:left="720" w:hanging="720"/>
      </w:pPr>
    </w:lvl>
    <w:lvl w:ilvl="1">
      <w:start w:val="1"/>
      <w:numFmt w:val="decimal"/>
      <w:pStyle w:val="vbkoKop2"/>
      <w:lvlText w:val="%2."/>
      <w:lvlJc w:val="left"/>
      <w:pPr>
        <w:tabs>
          <w:tab w:val="num" w:pos="1440"/>
        </w:tabs>
        <w:ind w:left="1440" w:hanging="720"/>
      </w:pPr>
    </w:lvl>
    <w:lvl w:ilvl="2">
      <w:start w:val="1"/>
      <w:numFmt w:val="decimal"/>
      <w:pStyle w:val="vbkoKop3"/>
      <w:lvlText w:val="%3."/>
      <w:lvlJc w:val="left"/>
      <w:pPr>
        <w:tabs>
          <w:tab w:val="num" w:pos="2160"/>
        </w:tabs>
        <w:ind w:left="2160" w:hanging="720"/>
      </w:pPr>
    </w:lvl>
    <w:lvl w:ilvl="3">
      <w:start w:val="1"/>
      <w:numFmt w:val="decimal"/>
      <w:pStyle w:val="vbkoKop4"/>
      <w:lvlText w:val="%4."/>
      <w:lvlJc w:val="left"/>
      <w:pPr>
        <w:tabs>
          <w:tab w:val="num" w:pos="2880"/>
        </w:tabs>
        <w:ind w:left="2880" w:hanging="720"/>
      </w:pPr>
    </w:lvl>
    <w:lvl w:ilvl="4">
      <w:start w:val="1"/>
      <w:numFmt w:val="decimal"/>
      <w:pStyle w:val="vbkoKop5"/>
      <w:lvlText w:val="%5."/>
      <w:lvlJc w:val="left"/>
      <w:pPr>
        <w:tabs>
          <w:tab w:val="num" w:pos="3600"/>
        </w:tabs>
        <w:ind w:left="3600" w:hanging="720"/>
      </w:pPr>
    </w:lvl>
    <w:lvl w:ilvl="5">
      <w:start w:val="1"/>
      <w:numFmt w:val="decimal"/>
      <w:pStyle w:val="vbkoKop6"/>
      <w:lvlText w:val="%6."/>
      <w:lvlJc w:val="left"/>
      <w:pPr>
        <w:tabs>
          <w:tab w:val="num" w:pos="4320"/>
        </w:tabs>
        <w:ind w:left="4320" w:hanging="720"/>
      </w:pPr>
    </w:lvl>
    <w:lvl w:ilvl="6">
      <w:start w:val="1"/>
      <w:numFmt w:val="decimal"/>
      <w:pStyle w:val="vbkoKop7"/>
      <w:lvlText w:val="%7."/>
      <w:lvlJc w:val="left"/>
      <w:pPr>
        <w:tabs>
          <w:tab w:val="num" w:pos="5040"/>
        </w:tabs>
        <w:ind w:left="5040" w:hanging="720"/>
      </w:pPr>
    </w:lvl>
    <w:lvl w:ilvl="7">
      <w:start w:val="1"/>
      <w:numFmt w:val="decimal"/>
      <w:pStyle w:val="vbkoKop8"/>
      <w:lvlText w:val="%8."/>
      <w:lvlJc w:val="left"/>
      <w:pPr>
        <w:tabs>
          <w:tab w:val="num" w:pos="5760"/>
        </w:tabs>
        <w:ind w:left="5760" w:hanging="720"/>
      </w:pPr>
    </w:lvl>
    <w:lvl w:ilvl="8">
      <w:start w:val="1"/>
      <w:numFmt w:val="decimal"/>
      <w:pStyle w:val="vbkoKop9"/>
      <w:lvlText w:val="%9."/>
      <w:lvlJc w:val="left"/>
      <w:pPr>
        <w:tabs>
          <w:tab w:val="num" w:pos="6480"/>
        </w:tabs>
        <w:ind w:left="6480" w:hanging="720"/>
      </w:pPr>
    </w:lvl>
  </w:abstractNum>
  <w:abstractNum w:abstractNumId="1" w15:restartNumberingAfterBreak="0">
    <w:nsid w:val="013277B3"/>
    <w:multiLevelType w:val="hybridMultilevel"/>
    <w:tmpl w:val="DDCC6516"/>
    <w:lvl w:ilvl="0" w:tplc="82687020">
      <w:start w:val="1"/>
      <w:numFmt w:val="decimal"/>
      <w:lvlText w:val="7.%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 w15:restartNumberingAfterBreak="0">
    <w:nsid w:val="020D61AC"/>
    <w:multiLevelType w:val="multilevel"/>
    <w:tmpl w:val="C1DC9032"/>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 w15:restartNumberingAfterBreak="0">
    <w:nsid w:val="05A94F5F"/>
    <w:multiLevelType w:val="multilevel"/>
    <w:tmpl w:val="8C3A308A"/>
    <w:lvl w:ilvl="0">
      <w:start w:val="1"/>
      <w:numFmt w:val="bullet"/>
      <w:lvlText w:val="·"/>
      <w:lvlJc w:val="left"/>
      <w:pPr>
        <w:ind w:left="709" w:hanging="360"/>
      </w:pPr>
      <w:rPr>
        <w:rFonts w:ascii="Symbol" w:eastAsia="Symbol" w:hAnsi="Symbol" w:cs="Symbol" w:hint="default"/>
        <w:color w:val="000000"/>
        <w:sz w:val="22"/>
      </w:rPr>
    </w:lvl>
    <w:lvl w:ilvl="1">
      <w:start w:val="1"/>
      <w:numFmt w:val="bullet"/>
      <w:lvlText w:val="·"/>
      <w:lvlJc w:val="left"/>
      <w:pPr>
        <w:ind w:left="1429" w:hanging="360"/>
      </w:pPr>
      <w:rPr>
        <w:rFonts w:ascii="Symbol" w:eastAsia="Symbol" w:hAnsi="Symbol" w:cs="Symbol" w:hint="default"/>
        <w:color w:val="000000"/>
        <w:sz w:val="22"/>
      </w:rPr>
    </w:lvl>
    <w:lvl w:ilvl="2">
      <w:start w:val="1"/>
      <w:numFmt w:val="bullet"/>
      <w:lvlText w:val="·"/>
      <w:lvlJc w:val="left"/>
      <w:pPr>
        <w:ind w:left="2149" w:hanging="360"/>
      </w:pPr>
      <w:rPr>
        <w:rFonts w:ascii="Symbol" w:eastAsia="Symbol" w:hAnsi="Symbol" w:cs="Symbol" w:hint="default"/>
        <w:color w:val="000000"/>
        <w:sz w:val="22"/>
      </w:rPr>
    </w:lvl>
    <w:lvl w:ilvl="3">
      <w:start w:val="1"/>
      <w:numFmt w:val="bullet"/>
      <w:lvlText w:val="·"/>
      <w:lvlJc w:val="left"/>
      <w:pPr>
        <w:ind w:left="2869" w:hanging="360"/>
      </w:pPr>
      <w:rPr>
        <w:rFonts w:ascii="Symbol" w:eastAsia="Symbol" w:hAnsi="Symbol" w:cs="Symbol" w:hint="default"/>
        <w:color w:val="000000"/>
        <w:sz w:val="22"/>
      </w:rPr>
    </w:lvl>
    <w:lvl w:ilvl="4">
      <w:start w:val="1"/>
      <w:numFmt w:val="bullet"/>
      <w:lvlText w:val="·"/>
      <w:lvlJc w:val="left"/>
      <w:pPr>
        <w:ind w:left="3589" w:hanging="360"/>
      </w:pPr>
      <w:rPr>
        <w:rFonts w:ascii="Symbol" w:eastAsia="Symbol" w:hAnsi="Symbol" w:cs="Symbol" w:hint="default"/>
        <w:color w:val="000000"/>
        <w:sz w:val="22"/>
      </w:rPr>
    </w:lvl>
    <w:lvl w:ilvl="5">
      <w:start w:val="1"/>
      <w:numFmt w:val="bullet"/>
      <w:lvlText w:val="·"/>
      <w:lvlJc w:val="left"/>
      <w:pPr>
        <w:ind w:left="4309" w:hanging="360"/>
      </w:pPr>
      <w:rPr>
        <w:rFonts w:ascii="Symbol" w:eastAsia="Symbol" w:hAnsi="Symbol" w:cs="Symbol" w:hint="default"/>
        <w:color w:val="000000"/>
        <w:sz w:val="22"/>
      </w:rPr>
    </w:lvl>
    <w:lvl w:ilvl="6">
      <w:start w:val="1"/>
      <w:numFmt w:val="bullet"/>
      <w:lvlText w:val="·"/>
      <w:lvlJc w:val="left"/>
      <w:pPr>
        <w:ind w:left="5029" w:hanging="360"/>
      </w:pPr>
      <w:rPr>
        <w:rFonts w:ascii="Symbol" w:eastAsia="Symbol" w:hAnsi="Symbol" w:cs="Symbol" w:hint="default"/>
        <w:color w:val="000000"/>
        <w:sz w:val="22"/>
      </w:rPr>
    </w:lvl>
    <w:lvl w:ilvl="7">
      <w:start w:val="1"/>
      <w:numFmt w:val="bullet"/>
      <w:lvlText w:val="·"/>
      <w:lvlJc w:val="left"/>
      <w:pPr>
        <w:ind w:left="5749" w:hanging="360"/>
      </w:pPr>
      <w:rPr>
        <w:rFonts w:ascii="Symbol" w:eastAsia="Symbol" w:hAnsi="Symbol" w:cs="Symbol" w:hint="default"/>
        <w:color w:val="000000"/>
        <w:sz w:val="22"/>
      </w:rPr>
    </w:lvl>
    <w:lvl w:ilvl="8">
      <w:start w:val="1"/>
      <w:numFmt w:val="bullet"/>
      <w:lvlText w:val="·"/>
      <w:lvlJc w:val="left"/>
      <w:pPr>
        <w:ind w:left="6469" w:hanging="360"/>
      </w:pPr>
      <w:rPr>
        <w:rFonts w:ascii="Symbol" w:eastAsia="Symbol" w:hAnsi="Symbol" w:cs="Symbol" w:hint="default"/>
        <w:color w:val="000000"/>
        <w:sz w:val="22"/>
      </w:rPr>
    </w:lvl>
  </w:abstractNum>
  <w:abstractNum w:abstractNumId="4" w15:restartNumberingAfterBreak="0">
    <w:nsid w:val="06284E0B"/>
    <w:multiLevelType w:val="multilevel"/>
    <w:tmpl w:val="A336F290"/>
    <w:lvl w:ilvl="0">
      <w:start w:val="1"/>
      <w:numFmt w:val="bullet"/>
      <w:lvlText w:val="-"/>
      <w:lvlJc w:val="left"/>
      <w:pPr>
        <w:tabs>
          <w:tab w:val="num" w:pos="1080"/>
        </w:tabs>
        <w:ind w:left="1080" w:hanging="360"/>
      </w:pPr>
      <w:rPr>
        <w:rFonts w:ascii="Times New Roman" w:hAnsi="Times New Roman" w:hint="default"/>
      </w:rPr>
    </w:lvl>
    <w:lvl w:ilvl="1">
      <w:numFmt w:val="bullet"/>
      <w:lvlText w:val="-"/>
      <w:lvlJc w:val="left"/>
      <w:pPr>
        <w:tabs>
          <w:tab w:val="num" w:pos="1800"/>
        </w:tabs>
        <w:ind w:left="1800" w:hanging="360"/>
      </w:pPr>
      <w:rPr>
        <w:rFonts w:ascii="Times New Roman" w:hAnsi="Times New Roman" w:hint="default"/>
      </w:rPr>
    </w:lvl>
    <w:lvl w:ilvl="2">
      <w:start w:val="1"/>
      <w:numFmt w:val="bullet"/>
      <w:lvlText w:val="-"/>
      <w:lvlJc w:val="left"/>
      <w:pPr>
        <w:tabs>
          <w:tab w:val="num" w:pos="2520"/>
        </w:tabs>
        <w:ind w:left="2520" w:hanging="360"/>
      </w:pPr>
      <w:rPr>
        <w:rFonts w:ascii="Times New Roman" w:hAnsi="Times New Roman" w:hint="default"/>
      </w:rPr>
    </w:lvl>
    <w:lvl w:ilvl="3">
      <w:start w:val="1"/>
      <w:numFmt w:val="bullet"/>
      <w:lvlText w:val="-"/>
      <w:lvlJc w:val="left"/>
      <w:pPr>
        <w:tabs>
          <w:tab w:val="num" w:pos="3240"/>
        </w:tabs>
        <w:ind w:left="3240" w:hanging="360"/>
      </w:pPr>
      <w:rPr>
        <w:rFonts w:ascii="Times New Roman" w:hAnsi="Times New Roman" w:hint="default"/>
      </w:rPr>
    </w:lvl>
    <w:lvl w:ilvl="4">
      <w:start w:val="1"/>
      <w:numFmt w:val="bullet"/>
      <w:lvlText w:val="-"/>
      <w:lvlJc w:val="left"/>
      <w:pPr>
        <w:tabs>
          <w:tab w:val="num" w:pos="3960"/>
        </w:tabs>
        <w:ind w:left="3960" w:hanging="360"/>
      </w:pPr>
      <w:rPr>
        <w:rFonts w:ascii="Times New Roman" w:hAnsi="Times New Roman" w:hint="default"/>
      </w:rPr>
    </w:lvl>
    <w:lvl w:ilvl="5">
      <w:start w:val="1"/>
      <w:numFmt w:val="bullet"/>
      <w:lvlText w:val="-"/>
      <w:lvlJc w:val="left"/>
      <w:pPr>
        <w:tabs>
          <w:tab w:val="num" w:pos="4680"/>
        </w:tabs>
        <w:ind w:left="4680" w:hanging="360"/>
      </w:pPr>
      <w:rPr>
        <w:rFonts w:ascii="Times New Roman" w:hAnsi="Times New Roman" w:hint="default"/>
      </w:rPr>
    </w:lvl>
    <w:lvl w:ilvl="6">
      <w:start w:val="1"/>
      <w:numFmt w:val="bullet"/>
      <w:lvlText w:val="-"/>
      <w:lvlJc w:val="left"/>
      <w:pPr>
        <w:tabs>
          <w:tab w:val="num" w:pos="5400"/>
        </w:tabs>
        <w:ind w:left="5400" w:hanging="360"/>
      </w:pPr>
      <w:rPr>
        <w:rFonts w:ascii="Times New Roman" w:hAnsi="Times New Roman" w:hint="default"/>
      </w:rPr>
    </w:lvl>
    <w:lvl w:ilvl="7">
      <w:start w:val="1"/>
      <w:numFmt w:val="bullet"/>
      <w:lvlText w:val="-"/>
      <w:lvlJc w:val="left"/>
      <w:pPr>
        <w:tabs>
          <w:tab w:val="num" w:pos="6120"/>
        </w:tabs>
        <w:ind w:left="6120" w:hanging="360"/>
      </w:pPr>
      <w:rPr>
        <w:rFonts w:ascii="Times New Roman" w:hAnsi="Times New Roman" w:hint="default"/>
      </w:rPr>
    </w:lvl>
    <w:lvl w:ilvl="8">
      <w:start w:val="1"/>
      <w:numFmt w:val="bullet"/>
      <w:lvlText w:val="-"/>
      <w:lvlJc w:val="left"/>
      <w:pPr>
        <w:tabs>
          <w:tab w:val="num" w:pos="6840"/>
        </w:tabs>
        <w:ind w:left="6840" w:hanging="360"/>
      </w:pPr>
      <w:rPr>
        <w:rFonts w:ascii="Times New Roman" w:hAnsi="Times New Roman" w:hint="default"/>
      </w:rPr>
    </w:lvl>
  </w:abstractNum>
  <w:abstractNum w:abstractNumId="5" w15:restartNumberingAfterBreak="0">
    <w:nsid w:val="0A686789"/>
    <w:multiLevelType w:val="hybridMultilevel"/>
    <w:tmpl w:val="958CA5FC"/>
    <w:lvl w:ilvl="0" w:tplc="82687020">
      <w:start w:val="1"/>
      <w:numFmt w:val="decimal"/>
      <w:lvlText w:val="7.%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B4B6A6E"/>
    <w:multiLevelType w:val="multilevel"/>
    <w:tmpl w:val="CB724BDC"/>
    <w:lvl w:ilvl="0">
      <w:start w:val="1"/>
      <w:numFmt w:val="decimal"/>
      <w:lvlText w:val="8.%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2859BC"/>
    <w:multiLevelType w:val="hybridMultilevel"/>
    <w:tmpl w:val="0ED69390"/>
    <w:lvl w:ilvl="0" w:tplc="208C215C">
      <w:start w:val="1"/>
      <w:numFmt w:val="decimal"/>
      <w:lvlText w:val="3.b.%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F1A098F"/>
    <w:multiLevelType w:val="hybridMultilevel"/>
    <w:tmpl w:val="A5F64EAA"/>
    <w:lvl w:ilvl="0" w:tplc="B622E48A">
      <w:start w:val="1"/>
      <w:numFmt w:val="decimal"/>
      <w:lvlText w:val="8.%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14B461A3"/>
    <w:multiLevelType w:val="multilevel"/>
    <w:tmpl w:val="F3221366"/>
    <w:lvl w:ilvl="0">
      <w:start w:val="1"/>
      <w:numFmt w:val="bullet"/>
      <w:lvlText w:val="•"/>
      <w:lvlJc w:val="left"/>
      <w:pPr>
        <w:tabs>
          <w:tab w:val="num" w:pos="360"/>
        </w:tabs>
        <w:ind w:left="360" w:hanging="360"/>
      </w:pPr>
      <w:rPr>
        <w:rFonts w:ascii="Arial" w:hAnsi="Arial" w:hint="default"/>
      </w:rPr>
    </w:lvl>
    <w:lvl w:ilvl="1">
      <w:numFmt w:val="bullet"/>
      <w:lvlText w:val="-"/>
      <w:lvlJc w:val="left"/>
      <w:pPr>
        <w:tabs>
          <w:tab w:val="num" w:pos="1080"/>
        </w:tabs>
        <w:ind w:left="1080" w:hanging="360"/>
      </w:pPr>
      <w:rPr>
        <w:rFonts w:ascii="Times New Roman" w:hAnsi="Times New Roman" w:hint="default"/>
      </w:rPr>
    </w:lvl>
    <w:lvl w:ilvl="2">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Arial" w:hAnsi="Arial" w:hint="default"/>
      </w:rPr>
    </w:lvl>
    <w:lvl w:ilvl="4">
      <w:numFmt w:val="bullet"/>
      <w:lvlText w:val="-"/>
      <w:lvlJc w:val="left"/>
      <w:pPr>
        <w:tabs>
          <w:tab w:val="num" w:pos="3240"/>
        </w:tabs>
        <w:ind w:left="3240" w:hanging="360"/>
      </w:pPr>
      <w:rPr>
        <w:rFonts w:ascii="Times New Roman" w:hAnsi="Times New Roman" w:hint="default"/>
      </w:rPr>
    </w:lvl>
    <w:lvl w:ilvl="5">
      <w:start w:val="1"/>
      <w:numFmt w:val="bullet"/>
      <w:lvlText w:val="•"/>
      <w:lvlJc w:val="left"/>
      <w:pPr>
        <w:tabs>
          <w:tab w:val="num" w:pos="3960"/>
        </w:tabs>
        <w:ind w:left="3960" w:hanging="360"/>
      </w:pPr>
      <w:rPr>
        <w:rFonts w:ascii="Arial" w:hAnsi="Arial" w:hint="default"/>
      </w:rPr>
    </w:lvl>
    <w:lvl w:ilvl="6">
      <w:start w:val="1"/>
      <w:numFmt w:val="bullet"/>
      <w:lvlText w:val="•"/>
      <w:lvlJc w:val="left"/>
      <w:pPr>
        <w:tabs>
          <w:tab w:val="num" w:pos="4680"/>
        </w:tabs>
        <w:ind w:left="4680" w:hanging="360"/>
      </w:pPr>
      <w:rPr>
        <w:rFonts w:ascii="Arial" w:hAnsi="Arial" w:hint="default"/>
      </w:rPr>
    </w:lvl>
    <w:lvl w:ilvl="7">
      <w:start w:val="1"/>
      <w:numFmt w:val="bullet"/>
      <w:lvlText w:val="•"/>
      <w:lvlJc w:val="left"/>
      <w:pPr>
        <w:tabs>
          <w:tab w:val="num" w:pos="5400"/>
        </w:tabs>
        <w:ind w:left="5400" w:hanging="360"/>
      </w:pPr>
      <w:rPr>
        <w:rFonts w:ascii="Arial" w:hAnsi="Arial" w:hint="default"/>
      </w:rPr>
    </w:lvl>
    <w:lvl w:ilvl="8">
      <w:start w:val="1"/>
      <w:numFmt w:val="bullet"/>
      <w:lvlText w:val="•"/>
      <w:lvlJc w:val="left"/>
      <w:pPr>
        <w:tabs>
          <w:tab w:val="num" w:pos="6120"/>
        </w:tabs>
        <w:ind w:left="6120" w:hanging="360"/>
      </w:pPr>
      <w:rPr>
        <w:rFonts w:ascii="Arial" w:hAnsi="Arial" w:hint="default"/>
      </w:rPr>
    </w:lvl>
  </w:abstractNum>
  <w:abstractNum w:abstractNumId="10" w15:restartNumberingAfterBreak="0">
    <w:nsid w:val="196B492B"/>
    <w:multiLevelType w:val="hybridMultilevel"/>
    <w:tmpl w:val="861ECAAA"/>
    <w:lvl w:ilvl="0" w:tplc="82687020">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A4F783B"/>
    <w:multiLevelType w:val="multilevel"/>
    <w:tmpl w:val="85720AEC"/>
    <w:lvl w:ilvl="0">
      <w:start w:val="69"/>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A6F4157"/>
    <w:multiLevelType w:val="multilevel"/>
    <w:tmpl w:val="EAD21E3C"/>
    <w:lvl w:ilvl="0">
      <w:start w:val="1"/>
      <w:numFmt w:val="decimal"/>
      <w:lvlText w:val="2.b.%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C2A2D16"/>
    <w:multiLevelType w:val="hybridMultilevel"/>
    <w:tmpl w:val="D6E00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1979E1"/>
    <w:multiLevelType w:val="multilevel"/>
    <w:tmpl w:val="1EECB43A"/>
    <w:lvl w:ilvl="0">
      <w:start w:val="2"/>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5" w15:restartNumberingAfterBreak="0">
    <w:nsid w:val="1DB973DC"/>
    <w:multiLevelType w:val="multilevel"/>
    <w:tmpl w:val="33BE799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1E8A412D"/>
    <w:multiLevelType w:val="multilevel"/>
    <w:tmpl w:val="A5B0B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1CB2446"/>
    <w:multiLevelType w:val="multilevel"/>
    <w:tmpl w:val="35E02F1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19349E"/>
    <w:multiLevelType w:val="multilevel"/>
    <w:tmpl w:val="98B2533E"/>
    <w:lvl w:ilvl="0">
      <w:start w:val="1"/>
      <w:numFmt w:val="decimal"/>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3787D95"/>
    <w:multiLevelType w:val="hybridMultilevel"/>
    <w:tmpl w:val="322E93AA"/>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0" w15:restartNumberingAfterBreak="0">
    <w:nsid w:val="260F3B79"/>
    <w:multiLevelType w:val="hybridMultilevel"/>
    <w:tmpl w:val="0F5C8D50"/>
    <w:lvl w:ilvl="0" w:tplc="1D06D816">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8B30F71"/>
    <w:multiLevelType w:val="multilevel"/>
    <w:tmpl w:val="26E6C60C"/>
    <w:lvl w:ilvl="0">
      <w:start w:val="1"/>
      <w:numFmt w:val="decimal"/>
      <w:lvlText w:val="8.%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24497C"/>
    <w:multiLevelType w:val="hybridMultilevel"/>
    <w:tmpl w:val="55E6CC8A"/>
    <w:lvl w:ilvl="0" w:tplc="1D06D816">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DA306A5"/>
    <w:multiLevelType w:val="hybridMultilevel"/>
    <w:tmpl w:val="52EA5104"/>
    <w:lvl w:ilvl="0" w:tplc="4060217C">
      <w:start w:val="1"/>
      <w:numFmt w:val="decimal"/>
      <w:lvlText w:val="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2EAF37C2"/>
    <w:multiLevelType w:val="multilevel"/>
    <w:tmpl w:val="A52C3794"/>
    <w:lvl w:ilvl="0">
      <w:start w:val="1"/>
      <w:numFmt w:val="bullet"/>
      <w:lvlText w:val="·"/>
      <w:lvlJc w:val="left"/>
      <w:pPr>
        <w:ind w:left="709" w:hanging="360"/>
      </w:pPr>
      <w:rPr>
        <w:rFonts w:ascii="Symbol" w:eastAsia="Symbol" w:hAnsi="Symbol" w:cs="Symbol" w:hint="default"/>
        <w:color w:val="000000"/>
        <w:sz w:val="22"/>
      </w:rPr>
    </w:lvl>
    <w:lvl w:ilvl="1">
      <w:start w:val="1"/>
      <w:numFmt w:val="bullet"/>
      <w:lvlText w:val="·"/>
      <w:lvlJc w:val="left"/>
      <w:pPr>
        <w:ind w:left="1429" w:hanging="360"/>
      </w:pPr>
      <w:rPr>
        <w:rFonts w:ascii="Symbol" w:eastAsia="Symbol" w:hAnsi="Symbol" w:cs="Symbol" w:hint="default"/>
        <w:color w:val="000000"/>
        <w:sz w:val="22"/>
      </w:rPr>
    </w:lvl>
    <w:lvl w:ilvl="2">
      <w:start w:val="1"/>
      <w:numFmt w:val="bullet"/>
      <w:lvlText w:val="·"/>
      <w:lvlJc w:val="left"/>
      <w:pPr>
        <w:ind w:left="2149" w:hanging="360"/>
      </w:pPr>
      <w:rPr>
        <w:rFonts w:ascii="Symbol" w:eastAsia="Symbol" w:hAnsi="Symbol" w:cs="Symbol" w:hint="default"/>
        <w:color w:val="000000"/>
        <w:sz w:val="22"/>
      </w:rPr>
    </w:lvl>
    <w:lvl w:ilvl="3">
      <w:start w:val="1"/>
      <w:numFmt w:val="bullet"/>
      <w:lvlText w:val="·"/>
      <w:lvlJc w:val="left"/>
      <w:pPr>
        <w:ind w:left="2869" w:hanging="360"/>
      </w:pPr>
      <w:rPr>
        <w:rFonts w:ascii="Symbol" w:eastAsia="Symbol" w:hAnsi="Symbol" w:cs="Symbol" w:hint="default"/>
        <w:color w:val="000000"/>
        <w:sz w:val="22"/>
      </w:rPr>
    </w:lvl>
    <w:lvl w:ilvl="4">
      <w:start w:val="1"/>
      <w:numFmt w:val="bullet"/>
      <w:lvlText w:val="·"/>
      <w:lvlJc w:val="left"/>
      <w:pPr>
        <w:ind w:left="3589" w:hanging="360"/>
      </w:pPr>
      <w:rPr>
        <w:rFonts w:ascii="Symbol" w:eastAsia="Symbol" w:hAnsi="Symbol" w:cs="Symbol" w:hint="default"/>
        <w:color w:val="000000"/>
        <w:sz w:val="22"/>
      </w:rPr>
    </w:lvl>
    <w:lvl w:ilvl="5">
      <w:start w:val="1"/>
      <w:numFmt w:val="bullet"/>
      <w:lvlText w:val="·"/>
      <w:lvlJc w:val="left"/>
      <w:pPr>
        <w:ind w:left="4309" w:hanging="360"/>
      </w:pPr>
      <w:rPr>
        <w:rFonts w:ascii="Symbol" w:eastAsia="Symbol" w:hAnsi="Symbol" w:cs="Symbol" w:hint="default"/>
        <w:color w:val="000000"/>
        <w:sz w:val="22"/>
      </w:rPr>
    </w:lvl>
    <w:lvl w:ilvl="6">
      <w:start w:val="1"/>
      <w:numFmt w:val="bullet"/>
      <w:lvlText w:val="·"/>
      <w:lvlJc w:val="left"/>
      <w:pPr>
        <w:ind w:left="5029" w:hanging="360"/>
      </w:pPr>
      <w:rPr>
        <w:rFonts w:ascii="Symbol" w:eastAsia="Symbol" w:hAnsi="Symbol" w:cs="Symbol" w:hint="default"/>
        <w:color w:val="000000"/>
        <w:sz w:val="22"/>
      </w:rPr>
    </w:lvl>
    <w:lvl w:ilvl="7">
      <w:start w:val="1"/>
      <w:numFmt w:val="bullet"/>
      <w:lvlText w:val="·"/>
      <w:lvlJc w:val="left"/>
      <w:pPr>
        <w:ind w:left="5749" w:hanging="360"/>
      </w:pPr>
      <w:rPr>
        <w:rFonts w:ascii="Symbol" w:eastAsia="Symbol" w:hAnsi="Symbol" w:cs="Symbol" w:hint="default"/>
        <w:color w:val="000000"/>
        <w:sz w:val="22"/>
      </w:rPr>
    </w:lvl>
    <w:lvl w:ilvl="8">
      <w:start w:val="1"/>
      <w:numFmt w:val="bullet"/>
      <w:lvlText w:val="·"/>
      <w:lvlJc w:val="left"/>
      <w:pPr>
        <w:ind w:left="6469" w:hanging="360"/>
      </w:pPr>
      <w:rPr>
        <w:rFonts w:ascii="Symbol" w:eastAsia="Symbol" w:hAnsi="Symbol" w:cs="Symbol" w:hint="default"/>
        <w:color w:val="000000"/>
        <w:sz w:val="22"/>
      </w:rPr>
    </w:lvl>
  </w:abstractNum>
  <w:abstractNum w:abstractNumId="25" w15:restartNumberingAfterBreak="0">
    <w:nsid w:val="2FBF5CF6"/>
    <w:multiLevelType w:val="multilevel"/>
    <w:tmpl w:val="A15264E2"/>
    <w:lvl w:ilvl="0">
      <w:start w:val="1"/>
      <w:numFmt w:val="decimal"/>
      <w:lvlText w:val="7.%1"/>
      <w:lvlJc w:val="left"/>
      <w:pPr>
        <w:ind w:left="360" w:hanging="360"/>
      </w:pPr>
      <w:rPr>
        <w:rFonts w:hint="default"/>
      </w:rPr>
    </w:lvl>
    <w:lvl w:ilvl="1">
      <w:start w:val="1"/>
      <w:numFmt w:val="lowerRoman"/>
      <w:lvlText w:val="%2."/>
      <w:lvlJc w:val="righ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FCB3BFD"/>
    <w:multiLevelType w:val="multilevel"/>
    <w:tmpl w:val="30907F4E"/>
    <w:lvl w:ilvl="0">
      <w:start w:val="1"/>
      <w:numFmt w:val="decimal"/>
      <w:lvlText w:val="9.%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2AE7BFE"/>
    <w:multiLevelType w:val="multilevel"/>
    <w:tmpl w:val="2B3E6D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5147C1B"/>
    <w:multiLevelType w:val="hybridMultilevel"/>
    <w:tmpl w:val="7A3832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6D702F0"/>
    <w:multiLevelType w:val="multilevel"/>
    <w:tmpl w:val="BBC4EAF6"/>
    <w:lvl w:ilvl="0">
      <w:start w:val="69"/>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D634B44"/>
    <w:multiLevelType w:val="multilevel"/>
    <w:tmpl w:val="6336A94C"/>
    <w:lvl w:ilvl="0">
      <w:start w:val="1"/>
      <w:numFmt w:val="decimal"/>
      <w:lvlText w:val="1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DA948B4"/>
    <w:multiLevelType w:val="multilevel"/>
    <w:tmpl w:val="CED8D4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DE06F3A"/>
    <w:multiLevelType w:val="multilevel"/>
    <w:tmpl w:val="AB00B27A"/>
    <w:lvl w:ilvl="0">
      <w:start w:val="69"/>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3DE531CD"/>
    <w:multiLevelType w:val="multilevel"/>
    <w:tmpl w:val="9A1ED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FBE2680"/>
    <w:multiLevelType w:val="multilevel"/>
    <w:tmpl w:val="7B6C5E1E"/>
    <w:lvl w:ilvl="0">
      <w:start w:val="1"/>
      <w:numFmt w:val="decimal"/>
      <w:lvlText w:val="3.%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66D0C9D"/>
    <w:multiLevelType w:val="multilevel"/>
    <w:tmpl w:val="3F5E5A8A"/>
    <w:lvl w:ilvl="0">
      <w:start w:val="1"/>
      <w:numFmt w:val="decimal"/>
      <w:lvlText w:val="6.%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7A833E3"/>
    <w:multiLevelType w:val="hybridMultilevel"/>
    <w:tmpl w:val="99AAB33A"/>
    <w:lvl w:ilvl="0" w:tplc="1D06D816">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C504CB3"/>
    <w:multiLevelType w:val="hybridMultilevel"/>
    <w:tmpl w:val="654EBB24"/>
    <w:lvl w:ilvl="0" w:tplc="1D06D816">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C800962"/>
    <w:multiLevelType w:val="multilevel"/>
    <w:tmpl w:val="815C4A82"/>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CB202CD"/>
    <w:multiLevelType w:val="multilevel"/>
    <w:tmpl w:val="C4662116"/>
    <w:lvl w:ilvl="0">
      <w:start w:val="1"/>
      <w:numFmt w:val="decimal"/>
      <w:lvlText w:val="1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D0E5C77"/>
    <w:multiLevelType w:val="multilevel"/>
    <w:tmpl w:val="F07E9066"/>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D395C0F"/>
    <w:multiLevelType w:val="multilevel"/>
    <w:tmpl w:val="0AACE1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0103366"/>
    <w:multiLevelType w:val="multilevel"/>
    <w:tmpl w:val="35E02F1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8F4013"/>
    <w:multiLevelType w:val="hybridMultilevel"/>
    <w:tmpl w:val="BDACE322"/>
    <w:lvl w:ilvl="0" w:tplc="A2DA354A">
      <w:start w:val="1"/>
      <w:numFmt w:val="decimal"/>
      <w:lvlText w:val="10.%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526364EC"/>
    <w:multiLevelType w:val="multilevel"/>
    <w:tmpl w:val="1042F0FC"/>
    <w:lvl w:ilvl="0">
      <w:start w:val="1"/>
      <w:numFmt w:val="decimal"/>
      <w:lvlText w:val="2.%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6F5C1E"/>
    <w:multiLevelType w:val="multilevel"/>
    <w:tmpl w:val="8F3C5CB4"/>
    <w:lvl w:ilvl="0">
      <w:start w:val="1"/>
      <w:numFmt w:val="bullet"/>
      <w:lvlText w:val="·"/>
      <w:lvlJc w:val="left"/>
      <w:pPr>
        <w:ind w:left="709" w:hanging="360"/>
      </w:pPr>
      <w:rPr>
        <w:rFonts w:ascii="Symbol" w:eastAsia="Symbol" w:hAnsi="Symbol" w:cs="Symbol" w:hint="default"/>
        <w:color w:val="000000"/>
        <w:sz w:val="22"/>
      </w:rPr>
    </w:lvl>
    <w:lvl w:ilvl="1">
      <w:start w:val="1"/>
      <w:numFmt w:val="bullet"/>
      <w:lvlText w:val="·"/>
      <w:lvlJc w:val="left"/>
      <w:pPr>
        <w:ind w:left="1429" w:hanging="360"/>
      </w:pPr>
      <w:rPr>
        <w:rFonts w:ascii="Symbol" w:eastAsia="Symbol" w:hAnsi="Symbol" w:cs="Symbol" w:hint="default"/>
        <w:color w:val="000000"/>
        <w:sz w:val="22"/>
      </w:rPr>
    </w:lvl>
    <w:lvl w:ilvl="2">
      <w:start w:val="1"/>
      <w:numFmt w:val="bullet"/>
      <w:lvlText w:val="·"/>
      <w:lvlJc w:val="left"/>
      <w:pPr>
        <w:ind w:left="2149" w:hanging="360"/>
      </w:pPr>
      <w:rPr>
        <w:rFonts w:ascii="Symbol" w:eastAsia="Symbol" w:hAnsi="Symbol" w:cs="Symbol" w:hint="default"/>
        <w:color w:val="000000"/>
        <w:sz w:val="22"/>
      </w:rPr>
    </w:lvl>
    <w:lvl w:ilvl="3">
      <w:start w:val="1"/>
      <w:numFmt w:val="bullet"/>
      <w:lvlText w:val="·"/>
      <w:lvlJc w:val="left"/>
      <w:pPr>
        <w:ind w:left="2869" w:hanging="360"/>
      </w:pPr>
      <w:rPr>
        <w:rFonts w:ascii="Symbol" w:eastAsia="Symbol" w:hAnsi="Symbol" w:cs="Symbol" w:hint="default"/>
        <w:color w:val="000000"/>
        <w:sz w:val="22"/>
      </w:rPr>
    </w:lvl>
    <w:lvl w:ilvl="4">
      <w:start w:val="1"/>
      <w:numFmt w:val="bullet"/>
      <w:lvlText w:val="·"/>
      <w:lvlJc w:val="left"/>
      <w:pPr>
        <w:ind w:left="3589" w:hanging="360"/>
      </w:pPr>
      <w:rPr>
        <w:rFonts w:ascii="Symbol" w:eastAsia="Symbol" w:hAnsi="Symbol" w:cs="Symbol" w:hint="default"/>
        <w:color w:val="000000"/>
        <w:sz w:val="22"/>
      </w:rPr>
    </w:lvl>
    <w:lvl w:ilvl="5">
      <w:start w:val="1"/>
      <w:numFmt w:val="bullet"/>
      <w:lvlText w:val="·"/>
      <w:lvlJc w:val="left"/>
      <w:pPr>
        <w:ind w:left="4309" w:hanging="360"/>
      </w:pPr>
      <w:rPr>
        <w:rFonts w:ascii="Symbol" w:eastAsia="Symbol" w:hAnsi="Symbol" w:cs="Symbol" w:hint="default"/>
        <w:color w:val="000000"/>
        <w:sz w:val="22"/>
      </w:rPr>
    </w:lvl>
    <w:lvl w:ilvl="6">
      <w:start w:val="1"/>
      <w:numFmt w:val="bullet"/>
      <w:lvlText w:val="·"/>
      <w:lvlJc w:val="left"/>
      <w:pPr>
        <w:ind w:left="5029" w:hanging="360"/>
      </w:pPr>
      <w:rPr>
        <w:rFonts w:ascii="Symbol" w:eastAsia="Symbol" w:hAnsi="Symbol" w:cs="Symbol" w:hint="default"/>
        <w:color w:val="000000"/>
        <w:sz w:val="22"/>
      </w:rPr>
    </w:lvl>
    <w:lvl w:ilvl="7">
      <w:start w:val="1"/>
      <w:numFmt w:val="bullet"/>
      <w:lvlText w:val="·"/>
      <w:lvlJc w:val="left"/>
      <w:pPr>
        <w:ind w:left="5749" w:hanging="360"/>
      </w:pPr>
      <w:rPr>
        <w:rFonts w:ascii="Symbol" w:eastAsia="Symbol" w:hAnsi="Symbol" w:cs="Symbol" w:hint="default"/>
        <w:color w:val="000000"/>
        <w:sz w:val="22"/>
      </w:rPr>
    </w:lvl>
    <w:lvl w:ilvl="8">
      <w:start w:val="1"/>
      <w:numFmt w:val="bullet"/>
      <w:lvlText w:val="·"/>
      <w:lvlJc w:val="left"/>
      <w:pPr>
        <w:ind w:left="6469" w:hanging="360"/>
      </w:pPr>
      <w:rPr>
        <w:rFonts w:ascii="Symbol" w:eastAsia="Symbol" w:hAnsi="Symbol" w:cs="Symbol" w:hint="default"/>
        <w:color w:val="000000"/>
        <w:sz w:val="22"/>
      </w:rPr>
    </w:lvl>
  </w:abstractNum>
  <w:abstractNum w:abstractNumId="46" w15:restartNumberingAfterBreak="0">
    <w:nsid w:val="56181D15"/>
    <w:multiLevelType w:val="multilevel"/>
    <w:tmpl w:val="D3F026AE"/>
    <w:lvl w:ilvl="0">
      <w:start w:val="1"/>
      <w:numFmt w:val="decimal"/>
      <w:lvlText w:val="9.%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699759E"/>
    <w:multiLevelType w:val="multilevel"/>
    <w:tmpl w:val="70108854"/>
    <w:lvl w:ilvl="0">
      <w:start w:val="1"/>
      <w:numFmt w:val="decimal"/>
      <w:lvlText w:val="4.%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80572E1"/>
    <w:multiLevelType w:val="multilevel"/>
    <w:tmpl w:val="C3E0F772"/>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9" w15:restartNumberingAfterBreak="0">
    <w:nsid w:val="58BD1F22"/>
    <w:multiLevelType w:val="multilevel"/>
    <w:tmpl w:val="17AA15CC"/>
    <w:lvl w:ilvl="0">
      <w:start w:val="69"/>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AA128D5"/>
    <w:multiLevelType w:val="multilevel"/>
    <w:tmpl w:val="A068638A"/>
    <w:lvl w:ilvl="0">
      <w:start w:val="1"/>
      <w:numFmt w:val="upp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5AF82FDA"/>
    <w:multiLevelType w:val="hybridMultilevel"/>
    <w:tmpl w:val="FC32A470"/>
    <w:lvl w:ilvl="0" w:tplc="82687020">
      <w:start w:val="1"/>
      <w:numFmt w:val="decimal"/>
      <w:lvlText w:val="7.%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15:restartNumberingAfterBreak="0">
    <w:nsid w:val="5E121E3A"/>
    <w:multiLevelType w:val="multilevel"/>
    <w:tmpl w:val="17E85E22"/>
    <w:lvl w:ilvl="0">
      <w:start w:val="1"/>
      <w:numFmt w:val="decimal"/>
      <w:lvlText w:val="3.%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ECA42A9"/>
    <w:multiLevelType w:val="hybridMultilevel"/>
    <w:tmpl w:val="5686B18A"/>
    <w:lvl w:ilvl="0" w:tplc="847603C8">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F057C30"/>
    <w:multiLevelType w:val="multilevel"/>
    <w:tmpl w:val="27CE9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0AF73B6"/>
    <w:multiLevelType w:val="hybridMultilevel"/>
    <w:tmpl w:val="A462E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0F14C4A"/>
    <w:multiLevelType w:val="multilevel"/>
    <w:tmpl w:val="FD22CB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15:restartNumberingAfterBreak="0">
    <w:nsid w:val="622C0917"/>
    <w:multiLevelType w:val="multilevel"/>
    <w:tmpl w:val="B62ADA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8804F94"/>
    <w:multiLevelType w:val="multilevel"/>
    <w:tmpl w:val="66C88BFE"/>
    <w:lvl w:ilvl="0">
      <w:start w:val="1"/>
      <w:numFmt w:val="decimal"/>
      <w:lvlText w:val="2.a.%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1D775A"/>
    <w:multiLevelType w:val="multilevel"/>
    <w:tmpl w:val="EF8A46D4"/>
    <w:lvl w:ilvl="0">
      <w:start w:val="1"/>
      <w:numFmt w:val="bullet"/>
      <w:lvlText w:val="·"/>
      <w:lvlJc w:val="left"/>
      <w:pPr>
        <w:ind w:left="709" w:hanging="360"/>
      </w:pPr>
      <w:rPr>
        <w:rFonts w:ascii="Symbol" w:eastAsia="Symbol" w:hAnsi="Symbol" w:cs="Symbol" w:hint="default"/>
        <w:color w:val="000000"/>
        <w:sz w:val="22"/>
      </w:rPr>
    </w:lvl>
    <w:lvl w:ilvl="1">
      <w:start w:val="1"/>
      <w:numFmt w:val="bullet"/>
      <w:lvlText w:val="·"/>
      <w:lvlJc w:val="left"/>
      <w:pPr>
        <w:ind w:left="1429" w:hanging="360"/>
      </w:pPr>
      <w:rPr>
        <w:rFonts w:ascii="Symbol" w:eastAsia="Symbol" w:hAnsi="Symbol" w:cs="Symbol" w:hint="default"/>
        <w:color w:val="000000"/>
        <w:sz w:val="22"/>
      </w:rPr>
    </w:lvl>
    <w:lvl w:ilvl="2">
      <w:start w:val="1"/>
      <w:numFmt w:val="bullet"/>
      <w:lvlText w:val="·"/>
      <w:lvlJc w:val="left"/>
      <w:pPr>
        <w:ind w:left="2149" w:hanging="360"/>
      </w:pPr>
      <w:rPr>
        <w:rFonts w:ascii="Symbol" w:eastAsia="Symbol" w:hAnsi="Symbol" w:cs="Symbol" w:hint="default"/>
        <w:color w:val="000000"/>
        <w:sz w:val="22"/>
      </w:rPr>
    </w:lvl>
    <w:lvl w:ilvl="3">
      <w:start w:val="1"/>
      <w:numFmt w:val="bullet"/>
      <w:lvlText w:val="·"/>
      <w:lvlJc w:val="left"/>
      <w:pPr>
        <w:ind w:left="2869" w:hanging="360"/>
      </w:pPr>
      <w:rPr>
        <w:rFonts w:ascii="Symbol" w:eastAsia="Symbol" w:hAnsi="Symbol" w:cs="Symbol" w:hint="default"/>
        <w:color w:val="000000"/>
        <w:sz w:val="22"/>
      </w:rPr>
    </w:lvl>
    <w:lvl w:ilvl="4">
      <w:start w:val="1"/>
      <w:numFmt w:val="bullet"/>
      <w:lvlText w:val="·"/>
      <w:lvlJc w:val="left"/>
      <w:pPr>
        <w:ind w:left="3589" w:hanging="360"/>
      </w:pPr>
      <w:rPr>
        <w:rFonts w:ascii="Symbol" w:eastAsia="Symbol" w:hAnsi="Symbol" w:cs="Symbol" w:hint="default"/>
        <w:color w:val="000000"/>
        <w:sz w:val="22"/>
      </w:rPr>
    </w:lvl>
    <w:lvl w:ilvl="5">
      <w:start w:val="1"/>
      <w:numFmt w:val="bullet"/>
      <w:lvlText w:val="·"/>
      <w:lvlJc w:val="left"/>
      <w:pPr>
        <w:ind w:left="4309" w:hanging="360"/>
      </w:pPr>
      <w:rPr>
        <w:rFonts w:ascii="Symbol" w:eastAsia="Symbol" w:hAnsi="Symbol" w:cs="Symbol" w:hint="default"/>
        <w:color w:val="000000"/>
        <w:sz w:val="22"/>
      </w:rPr>
    </w:lvl>
    <w:lvl w:ilvl="6">
      <w:start w:val="1"/>
      <w:numFmt w:val="bullet"/>
      <w:lvlText w:val="·"/>
      <w:lvlJc w:val="left"/>
      <w:pPr>
        <w:ind w:left="5029" w:hanging="360"/>
      </w:pPr>
      <w:rPr>
        <w:rFonts w:ascii="Symbol" w:eastAsia="Symbol" w:hAnsi="Symbol" w:cs="Symbol" w:hint="default"/>
        <w:color w:val="000000"/>
        <w:sz w:val="22"/>
      </w:rPr>
    </w:lvl>
    <w:lvl w:ilvl="7">
      <w:start w:val="1"/>
      <w:numFmt w:val="bullet"/>
      <w:lvlText w:val="·"/>
      <w:lvlJc w:val="left"/>
      <w:pPr>
        <w:ind w:left="5749" w:hanging="360"/>
      </w:pPr>
      <w:rPr>
        <w:rFonts w:ascii="Symbol" w:eastAsia="Symbol" w:hAnsi="Symbol" w:cs="Symbol" w:hint="default"/>
        <w:color w:val="000000"/>
        <w:sz w:val="22"/>
      </w:rPr>
    </w:lvl>
    <w:lvl w:ilvl="8">
      <w:start w:val="1"/>
      <w:numFmt w:val="bullet"/>
      <w:lvlText w:val="·"/>
      <w:lvlJc w:val="left"/>
      <w:pPr>
        <w:ind w:left="6469" w:hanging="360"/>
      </w:pPr>
      <w:rPr>
        <w:rFonts w:ascii="Symbol" w:eastAsia="Symbol" w:hAnsi="Symbol" w:cs="Symbol" w:hint="default"/>
        <w:color w:val="000000"/>
        <w:sz w:val="22"/>
      </w:rPr>
    </w:lvl>
  </w:abstractNum>
  <w:abstractNum w:abstractNumId="60" w15:restartNumberingAfterBreak="0">
    <w:nsid w:val="6FBA1558"/>
    <w:multiLevelType w:val="multilevel"/>
    <w:tmpl w:val="2B36F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1DE105E"/>
    <w:multiLevelType w:val="hybridMultilevel"/>
    <w:tmpl w:val="847051D0"/>
    <w:lvl w:ilvl="0" w:tplc="1D06D81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4B91B9C"/>
    <w:multiLevelType w:val="multilevel"/>
    <w:tmpl w:val="AEA0A2C2"/>
    <w:lvl w:ilvl="0">
      <w:start w:val="1"/>
      <w:numFmt w:val="decimal"/>
      <w:lvlText w:val="4.%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549522D"/>
    <w:multiLevelType w:val="multilevel"/>
    <w:tmpl w:val="9058E6B2"/>
    <w:lvl w:ilvl="0">
      <w:start w:val="1"/>
      <w:numFmt w:val="decimal"/>
      <w:lvlText w:val="3.a.%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5940B33"/>
    <w:multiLevelType w:val="multilevel"/>
    <w:tmpl w:val="B5BEB3AC"/>
    <w:lvl w:ilvl="0">
      <w:start w:val="1"/>
      <w:numFmt w:val="decimal"/>
      <w:lvlText w:val="11.%1"/>
      <w:lvlJc w:val="left"/>
      <w:pPr>
        <w:ind w:left="567" w:hanging="567"/>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5C97A37"/>
    <w:multiLevelType w:val="multilevel"/>
    <w:tmpl w:val="C94E3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65608A6"/>
    <w:multiLevelType w:val="multilevel"/>
    <w:tmpl w:val="DC24ED1E"/>
    <w:lvl w:ilvl="0">
      <w:start w:val="1"/>
      <w:numFmt w:val="decimal"/>
      <w:lvlText w:val="5.%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724734A"/>
    <w:multiLevelType w:val="hybridMultilevel"/>
    <w:tmpl w:val="2C007076"/>
    <w:lvl w:ilvl="0" w:tplc="C1AA29E6">
      <w:start w:val="1"/>
      <w:numFmt w:val="decimal"/>
      <w:lvlText w:val="6.%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7C3552B"/>
    <w:multiLevelType w:val="hybridMultilevel"/>
    <w:tmpl w:val="24F66B60"/>
    <w:lvl w:ilvl="0" w:tplc="26AA8D9E">
      <w:start w:val="1"/>
      <w:numFmt w:val="decimal"/>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7C7562C"/>
    <w:multiLevelType w:val="hybridMultilevel"/>
    <w:tmpl w:val="3CD89F60"/>
    <w:lvl w:ilvl="0" w:tplc="5D58603A">
      <w:start w:val="1"/>
      <w:numFmt w:val="decimal"/>
      <w:lvlText w:val="9.%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0" w15:restartNumberingAfterBreak="0">
    <w:nsid w:val="77D042E4"/>
    <w:multiLevelType w:val="multilevel"/>
    <w:tmpl w:val="35E02F1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AB94F3F"/>
    <w:multiLevelType w:val="multilevel"/>
    <w:tmpl w:val="C2E8B2FC"/>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2" w15:restartNumberingAfterBreak="0">
    <w:nsid w:val="7D515200"/>
    <w:multiLevelType w:val="multilevel"/>
    <w:tmpl w:val="5686BC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3510358">
    <w:abstractNumId w:val="15"/>
  </w:num>
  <w:num w:numId="2" w16cid:durableId="781457973">
    <w:abstractNumId w:val="50"/>
  </w:num>
  <w:num w:numId="3" w16cid:durableId="108353004">
    <w:abstractNumId w:val="16"/>
  </w:num>
  <w:num w:numId="4" w16cid:durableId="1100568296">
    <w:abstractNumId w:val="14"/>
  </w:num>
  <w:num w:numId="5" w16cid:durableId="261575209">
    <w:abstractNumId w:val="0"/>
  </w:num>
  <w:num w:numId="6" w16cid:durableId="957027960">
    <w:abstractNumId w:val="44"/>
  </w:num>
  <w:num w:numId="7" w16cid:durableId="2780909">
    <w:abstractNumId w:val="18"/>
  </w:num>
  <w:num w:numId="8" w16cid:durableId="918170902">
    <w:abstractNumId w:val="63"/>
  </w:num>
  <w:num w:numId="9" w16cid:durableId="1536045930">
    <w:abstractNumId w:val="12"/>
  </w:num>
  <w:num w:numId="10" w16cid:durableId="836192687">
    <w:abstractNumId w:val="34"/>
  </w:num>
  <w:num w:numId="11" w16cid:durableId="624891807">
    <w:abstractNumId w:val="62"/>
  </w:num>
  <w:num w:numId="12" w16cid:durableId="2129278993">
    <w:abstractNumId w:val="66"/>
  </w:num>
  <w:num w:numId="13" w16cid:durableId="2059430480">
    <w:abstractNumId w:val="35"/>
  </w:num>
  <w:num w:numId="14" w16cid:durableId="541017416">
    <w:abstractNumId w:val="25"/>
  </w:num>
  <w:num w:numId="15" w16cid:durableId="1076125806">
    <w:abstractNumId w:val="21"/>
  </w:num>
  <w:num w:numId="16" w16cid:durableId="2092239461">
    <w:abstractNumId w:val="46"/>
  </w:num>
  <w:num w:numId="17" w16cid:durableId="624896649">
    <w:abstractNumId w:val="6"/>
  </w:num>
  <w:num w:numId="18" w16cid:durableId="46153079">
    <w:abstractNumId w:val="64"/>
  </w:num>
  <w:num w:numId="19" w16cid:durableId="1641840250">
    <w:abstractNumId w:val="56"/>
  </w:num>
  <w:num w:numId="20" w16cid:durableId="626668435">
    <w:abstractNumId w:val="71"/>
  </w:num>
  <w:num w:numId="21" w16cid:durableId="775292884">
    <w:abstractNumId w:val="40"/>
  </w:num>
  <w:num w:numId="22" w16cid:durableId="1240821697">
    <w:abstractNumId w:val="27"/>
  </w:num>
  <w:num w:numId="23" w16cid:durableId="606276280">
    <w:abstractNumId w:val="60"/>
  </w:num>
  <w:num w:numId="24" w16cid:durableId="1278097250">
    <w:abstractNumId w:val="31"/>
  </w:num>
  <w:num w:numId="25" w16cid:durableId="873540130">
    <w:abstractNumId w:val="29"/>
  </w:num>
  <w:num w:numId="26" w16cid:durableId="807819092">
    <w:abstractNumId w:val="11"/>
  </w:num>
  <w:num w:numId="27" w16cid:durableId="1705978682">
    <w:abstractNumId w:val="32"/>
  </w:num>
  <w:num w:numId="28" w16cid:durableId="430468875">
    <w:abstractNumId w:val="49"/>
  </w:num>
  <w:num w:numId="29" w16cid:durableId="1178932817">
    <w:abstractNumId w:val="4"/>
  </w:num>
  <w:num w:numId="30" w16cid:durableId="1866281988">
    <w:abstractNumId w:val="9"/>
  </w:num>
  <w:num w:numId="31" w16cid:durableId="2131627420">
    <w:abstractNumId w:val="57"/>
  </w:num>
  <w:num w:numId="32" w16cid:durableId="850728806">
    <w:abstractNumId w:val="41"/>
  </w:num>
  <w:num w:numId="33" w16cid:durableId="1522009115">
    <w:abstractNumId w:val="2"/>
  </w:num>
  <w:num w:numId="34" w16cid:durableId="217253205">
    <w:abstractNumId w:val="24"/>
  </w:num>
  <w:num w:numId="35" w16cid:durableId="762652847">
    <w:abstractNumId w:val="59"/>
  </w:num>
  <w:num w:numId="36" w16cid:durableId="2134707388">
    <w:abstractNumId w:val="45"/>
  </w:num>
  <w:num w:numId="37" w16cid:durableId="1762099039">
    <w:abstractNumId w:val="3"/>
  </w:num>
  <w:num w:numId="38" w16cid:durableId="1826118533">
    <w:abstractNumId w:val="48"/>
  </w:num>
  <w:num w:numId="39" w16cid:durableId="1292516219">
    <w:abstractNumId w:val="19"/>
  </w:num>
  <w:num w:numId="40" w16cid:durableId="2083016710">
    <w:abstractNumId w:val="58"/>
  </w:num>
  <w:num w:numId="41" w16cid:durableId="791828790">
    <w:abstractNumId w:val="54"/>
  </w:num>
  <w:num w:numId="42" w16cid:durableId="1071469093">
    <w:abstractNumId w:val="33"/>
  </w:num>
  <w:num w:numId="43" w16cid:durableId="2088379310">
    <w:abstractNumId w:val="72"/>
  </w:num>
  <w:num w:numId="44" w16cid:durableId="1371225824">
    <w:abstractNumId w:val="42"/>
  </w:num>
  <w:num w:numId="45" w16cid:durableId="1572425034">
    <w:abstractNumId w:val="70"/>
  </w:num>
  <w:num w:numId="46" w16cid:durableId="2056538762">
    <w:abstractNumId w:val="51"/>
  </w:num>
  <w:num w:numId="47" w16cid:durableId="352537218">
    <w:abstractNumId w:val="10"/>
  </w:num>
  <w:num w:numId="48" w16cid:durableId="426275517">
    <w:abstractNumId w:val="5"/>
  </w:num>
  <w:num w:numId="49" w16cid:durableId="95368405">
    <w:abstractNumId w:val="1"/>
  </w:num>
  <w:num w:numId="50" w16cid:durableId="1468863898">
    <w:abstractNumId w:val="17"/>
  </w:num>
  <w:num w:numId="51" w16cid:durableId="379673773">
    <w:abstractNumId w:val="26"/>
  </w:num>
  <w:num w:numId="52" w16cid:durableId="1439788266">
    <w:abstractNumId w:val="23"/>
  </w:num>
  <w:num w:numId="53" w16cid:durableId="447509166">
    <w:abstractNumId w:val="38"/>
  </w:num>
  <w:num w:numId="54" w16cid:durableId="1194611824">
    <w:abstractNumId w:val="52"/>
  </w:num>
  <w:num w:numId="55" w16cid:durableId="1603613892">
    <w:abstractNumId w:val="7"/>
  </w:num>
  <w:num w:numId="56" w16cid:durableId="144013329">
    <w:abstractNumId w:val="61"/>
  </w:num>
  <w:num w:numId="57" w16cid:durableId="1179082929">
    <w:abstractNumId w:val="53"/>
  </w:num>
  <w:num w:numId="58" w16cid:durableId="2029401342">
    <w:abstractNumId w:val="47"/>
  </w:num>
  <w:num w:numId="59" w16cid:durableId="388117607">
    <w:abstractNumId w:val="68"/>
  </w:num>
  <w:num w:numId="60" w16cid:durableId="1094479106">
    <w:abstractNumId w:val="28"/>
  </w:num>
  <w:num w:numId="61" w16cid:durableId="1552418749">
    <w:abstractNumId w:val="65"/>
  </w:num>
  <w:num w:numId="62" w16cid:durableId="379088209">
    <w:abstractNumId w:val="13"/>
  </w:num>
  <w:num w:numId="63" w16cid:durableId="1386949827">
    <w:abstractNumId w:val="55"/>
  </w:num>
  <w:num w:numId="64" w16cid:durableId="1396657493">
    <w:abstractNumId w:val="20"/>
  </w:num>
  <w:num w:numId="65" w16cid:durableId="772214949">
    <w:abstractNumId w:val="37"/>
  </w:num>
  <w:num w:numId="66" w16cid:durableId="1342001731">
    <w:abstractNumId w:val="22"/>
  </w:num>
  <w:num w:numId="67" w16cid:durableId="1428847435">
    <w:abstractNumId w:val="36"/>
  </w:num>
  <w:num w:numId="68" w16cid:durableId="343552592">
    <w:abstractNumId w:val="67"/>
  </w:num>
  <w:num w:numId="69" w16cid:durableId="891501461">
    <w:abstractNumId w:val="8"/>
  </w:num>
  <w:num w:numId="70" w16cid:durableId="1434933997">
    <w:abstractNumId w:val="69"/>
  </w:num>
  <w:num w:numId="71" w16cid:durableId="1573152289">
    <w:abstractNumId w:val="43"/>
  </w:num>
  <w:num w:numId="72" w16cid:durableId="372118210">
    <w:abstractNumId w:val="39"/>
  </w:num>
  <w:num w:numId="73" w16cid:durableId="1132139521">
    <w:abstractNumId w:val="30"/>
  </w:num>
  <w:numIdMacAtCleanup w:val="38"/>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sula Bassler">
    <w15:presenceInfo w15:providerId="AD" w15:userId="S::ursula.bassler@cern.ch::342700dd-0878-4ea3-ab55-459ccfa59a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4E1"/>
    <w:rsid w:val="00014B90"/>
    <w:rsid w:val="00070834"/>
    <w:rsid w:val="00074D1D"/>
    <w:rsid w:val="000A3FC9"/>
    <w:rsid w:val="000B6CF2"/>
    <w:rsid w:val="00104BA2"/>
    <w:rsid w:val="001113B2"/>
    <w:rsid w:val="00114B6C"/>
    <w:rsid w:val="001256D0"/>
    <w:rsid w:val="00146C28"/>
    <w:rsid w:val="00165A62"/>
    <w:rsid w:val="001D4E5E"/>
    <w:rsid w:val="001F7335"/>
    <w:rsid w:val="00211F59"/>
    <w:rsid w:val="002527B6"/>
    <w:rsid w:val="0025738F"/>
    <w:rsid w:val="002601DB"/>
    <w:rsid w:val="00262381"/>
    <w:rsid w:val="0029334A"/>
    <w:rsid w:val="002A01E7"/>
    <w:rsid w:val="002A2E64"/>
    <w:rsid w:val="002B7FE8"/>
    <w:rsid w:val="002C6CED"/>
    <w:rsid w:val="002D77A6"/>
    <w:rsid w:val="002F57E9"/>
    <w:rsid w:val="002F7E49"/>
    <w:rsid w:val="00302A8C"/>
    <w:rsid w:val="00364D95"/>
    <w:rsid w:val="00375B82"/>
    <w:rsid w:val="00380500"/>
    <w:rsid w:val="003A2919"/>
    <w:rsid w:val="003A5750"/>
    <w:rsid w:val="003C7E2E"/>
    <w:rsid w:val="003F76A0"/>
    <w:rsid w:val="004058D6"/>
    <w:rsid w:val="00421A07"/>
    <w:rsid w:val="004260E7"/>
    <w:rsid w:val="004501AA"/>
    <w:rsid w:val="00463D4A"/>
    <w:rsid w:val="0049362F"/>
    <w:rsid w:val="0049368C"/>
    <w:rsid w:val="00495962"/>
    <w:rsid w:val="00495BA9"/>
    <w:rsid w:val="004C011E"/>
    <w:rsid w:val="004D43DA"/>
    <w:rsid w:val="004F4F94"/>
    <w:rsid w:val="004F66BC"/>
    <w:rsid w:val="004F6AC2"/>
    <w:rsid w:val="005075B2"/>
    <w:rsid w:val="005126C7"/>
    <w:rsid w:val="005158FC"/>
    <w:rsid w:val="00551E4B"/>
    <w:rsid w:val="005650B5"/>
    <w:rsid w:val="005A176C"/>
    <w:rsid w:val="005A643C"/>
    <w:rsid w:val="005B7EC4"/>
    <w:rsid w:val="005D24CE"/>
    <w:rsid w:val="005F6971"/>
    <w:rsid w:val="0062776B"/>
    <w:rsid w:val="0064784C"/>
    <w:rsid w:val="00660650"/>
    <w:rsid w:val="00663E26"/>
    <w:rsid w:val="00686FBB"/>
    <w:rsid w:val="00692B57"/>
    <w:rsid w:val="00693289"/>
    <w:rsid w:val="006C2B0D"/>
    <w:rsid w:val="0072434B"/>
    <w:rsid w:val="00725F77"/>
    <w:rsid w:val="00726864"/>
    <w:rsid w:val="00731961"/>
    <w:rsid w:val="00734D3F"/>
    <w:rsid w:val="007358FF"/>
    <w:rsid w:val="00747042"/>
    <w:rsid w:val="00795220"/>
    <w:rsid w:val="007C54E1"/>
    <w:rsid w:val="007D4724"/>
    <w:rsid w:val="007F3401"/>
    <w:rsid w:val="00820AA8"/>
    <w:rsid w:val="008278AF"/>
    <w:rsid w:val="00864736"/>
    <w:rsid w:val="00877C2A"/>
    <w:rsid w:val="00885153"/>
    <w:rsid w:val="00893EA7"/>
    <w:rsid w:val="008A3144"/>
    <w:rsid w:val="008B516C"/>
    <w:rsid w:val="008E79C4"/>
    <w:rsid w:val="00912ACB"/>
    <w:rsid w:val="009202C1"/>
    <w:rsid w:val="00930678"/>
    <w:rsid w:val="009861B8"/>
    <w:rsid w:val="009B1181"/>
    <w:rsid w:val="009C5240"/>
    <w:rsid w:val="00A06FA9"/>
    <w:rsid w:val="00A1148E"/>
    <w:rsid w:val="00A21748"/>
    <w:rsid w:val="00A312EA"/>
    <w:rsid w:val="00A57A99"/>
    <w:rsid w:val="00A826E2"/>
    <w:rsid w:val="00A906EC"/>
    <w:rsid w:val="00A95597"/>
    <w:rsid w:val="00A96A5B"/>
    <w:rsid w:val="00A97563"/>
    <w:rsid w:val="00AC300E"/>
    <w:rsid w:val="00AD18DD"/>
    <w:rsid w:val="00AD4307"/>
    <w:rsid w:val="00AE2DC2"/>
    <w:rsid w:val="00AF5B83"/>
    <w:rsid w:val="00B01360"/>
    <w:rsid w:val="00B233F6"/>
    <w:rsid w:val="00B25077"/>
    <w:rsid w:val="00B34133"/>
    <w:rsid w:val="00B51965"/>
    <w:rsid w:val="00B72D51"/>
    <w:rsid w:val="00B93B65"/>
    <w:rsid w:val="00B97BE1"/>
    <w:rsid w:val="00BB1A50"/>
    <w:rsid w:val="00BC089E"/>
    <w:rsid w:val="00BC5947"/>
    <w:rsid w:val="00BC5FDF"/>
    <w:rsid w:val="00BC765C"/>
    <w:rsid w:val="00BD01AB"/>
    <w:rsid w:val="00BD04BC"/>
    <w:rsid w:val="00BD27BD"/>
    <w:rsid w:val="00BD3F14"/>
    <w:rsid w:val="00BE5658"/>
    <w:rsid w:val="00BF2724"/>
    <w:rsid w:val="00BF3997"/>
    <w:rsid w:val="00C05314"/>
    <w:rsid w:val="00C279F1"/>
    <w:rsid w:val="00C336A1"/>
    <w:rsid w:val="00C67714"/>
    <w:rsid w:val="00C754B4"/>
    <w:rsid w:val="00CA717F"/>
    <w:rsid w:val="00CB10E2"/>
    <w:rsid w:val="00CB6C9F"/>
    <w:rsid w:val="00CC34BC"/>
    <w:rsid w:val="00CE5FC8"/>
    <w:rsid w:val="00D13CBC"/>
    <w:rsid w:val="00D1473B"/>
    <w:rsid w:val="00D15A78"/>
    <w:rsid w:val="00D320BC"/>
    <w:rsid w:val="00D60205"/>
    <w:rsid w:val="00D63631"/>
    <w:rsid w:val="00D8570C"/>
    <w:rsid w:val="00D86462"/>
    <w:rsid w:val="00DB00BE"/>
    <w:rsid w:val="00DB52EA"/>
    <w:rsid w:val="00E26CC7"/>
    <w:rsid w:val="00E35AA1"/>
    <w:rsid w:val="00E5153D"/>
    <w:rsid w:val="00E67BBA"/>
    <w:rsid w:val="00E81848"/>
    <w:rsid w:val="00E85C61"/>
    <w:rsid w:val="00E9621F"/>
    <w:rsid w:val="00E97368"/>
    <w:rsid w:val="00ED20DE"/>
    <w:rsid w:val="00ED7F11"/>
    <w:rsid w:val="00EF2488"/>
    <w:rsid w:val="00EF7365"/>
    <w:rsid w:val="00F026A9"/>
    <w:rsid w:val="00F04A33"/>
    <w:rsid w:val="00F17B54"/>
    <w:rsid w:val="00F17ECC"/>
    <w:rsid w:val="00F25A09"/>
    <w:rsid w:val="00F82F10"/>
    <w:rsid w:val="00F96A03"/>
    <w:rsid w:val="00FC698E"/>
    <w:rsid w:val="00FD1C85"/>
    <w:rsid w:val="00FD7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DDD9"/>
  <w15:docId w15:val="{7ACB12B3-72F6-C845-B81D-6B32472D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00" w:after="120"/>
      <w:outlineLvl w:val="0"/>
    </w:pPr>
    <w:rPr>
      <w:sz w:val="40"/>
      <w:szCs w:val="40"/>
    </w:rPr>
  </w:style>
  <w:style w:type="paragraph" w:styleId="Titre2">
    <w:name w:val="heading 2"/>
    <w:basedOn w:val="Normal"/>
    <w:next w:val="Normal"/>
    <w:link w:val="Titre2Car"/>
    <w:uiPriority w:val="9"/>
    <w:semiHidden/>
    <w:unhideWhenUsed/>
    <w:qFormat/>
    <w:pPr>
      <w:keepNext/>
      <w:keepLines/>
      <w:spacing w:before="360" w:after="120"/>
      <w:outlineLvl w:val="1"/>
    </w:pPr>
    <w:rPr>
      <w:sz w:val="32"/>
      <w:szCs w:val="32"/>
    </w:rPr>
  </w:style>
  <w:style w:type="paragraph" w:styleId="Titre3">
    <w:name w:val="heading 3"/>
    <w:basedOn w:val="Normal"/>
    <w:next w:val="Normal"/>
    <w:link w:val="Titre3Car"/>
    <w:uiPriority w:val="9"/>
    <w:unhideWhenUsed/>
    <w:qFormat/>
    <w:pPr>
      <w:keepNext/>
      <w:keepLines/>
      <w:spacing w:before="320" w:after="80"/>
      <w:outlineLvl w:val="2"/>
    </w:pPr>
    <w:rPr>
      <w:color w:val="434343"/>
      <w:sz w:val="28"/>
      <w:szCs w:val="28"/>
    </w:rPr>
  </w:style>
  <w:style w:type="paragraph" w:styleId="Titre4">
    <w:name w:val="heading 4"/>
    <w:basedOn w:val="Normal"/>
    <w:next w:val="Normal"/>
    <w:link w:val="Titre4Car"/>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link w:val="Titre5Car"/>
    <w:uiPriority w:val="9"/>
    <w:semiHidden/>
    <w:unhideWhenUsed/>
    <w:qFormat/>
    <w:pPr>
      <w:keepNext/>
      <w:keepLines/>
      <w:spacing w:before="240" w:after="80"/>
      <w:outlineLvl w:val="4"/>
    </w:pPr>
    <w:rPr>
      <w:color w:val="666666"/>
    </w:rPr>
  </w:style>
  <w:style w:type="paragraph" w:styleId="Titre6">
    <w:name w:val="heading 6"/>
    <w:basedOn w:val="Normal"/>
    <w:next w:val="Normal"/>
    <w:link w:val="Titre6Car"/>
    <w:uiPriority w:val="9"/>
    <w:semiHidden/>
    <w:unhideWhenUsed/>
    <w:qFormat/>
    <w:pPr>
      <w:keepNext/>
      <w:keepLines/>
      <w:spacing w:before="240" w:after="80"/>
      <w:outlineLvl w:val="5"/>
    </w:pPr>
    <w:rPr>
      <w:i/>
      <w:color w:val="666666"/>
    </w:rPr>
  </w:style>
  <w:style w:type="paragraph" w:styleId="Titre7">
    <w:name w:val="heading 7"/>
    <w:basedOn w:val="Normal"/>
    <w:next w:val="Normal"/>
    <w:link w:val="Titre7Car"/>
    <w:uiPriority w:val="9"/>
    <w:unhideWhenUsed/>
    <w:qFormat/>
    <w:pPr>
      <w:keepNext/>
      <w:keepLines/>
      <w:spacing w:before="40"/>
      <w:outlineLvl w:val="6"/>
    </w:pPr>
    <w:rPr>
      <w:color w:val="595959" w:themeColor="text1" w:themeTint="A6"/>
    </w:rPr>
  </w:style>
  <w:style w:type="paragraph" w:styleId="Titre8">
    <w:name w:val="heading 8"/>
    <w:basedOn w:val="Normal"/>
    <w:next w:val="Normal"/>
    <w:link w:val="Titre8Car"/>
    <w:uiPriority w:val="9"/>
    <w:unhideWhenUsed/>
    <w:qFormat/>
    <w:pPr>
      <w:keepNext/>
      <w:keepLines/>
      <w:outlineLvl w:val="7"/>
    </w:pPr>
    <w:rPr>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au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au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au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au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au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au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au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au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au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au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au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au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au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au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au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au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au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au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au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au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au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au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au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line="240" w:lineRule="auto"/>
    </w:pPr>
    <w:rPr>
      <w:color w:val="404040"/>
      <w:sz w:val="20"/>
      <w:szCs w:val="20"/>
      <w:lang w:val="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line="240" w:lineRule="auto"/>
    </w:pPr>
    <w:rPr>
      <w:color w:val="404040"/>
      <w:sz w:val="20"/>
      <w:szCs w:val="20"/>
      <w:lang w:val="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line="240" w:lineRule="auto"/>
    </w:pPr>
    <w:rPr>
      <w:color w:val="404040"/>
      <w:sz w:val="20"/>
      <w:szCs w:val="20"/>
      <w:lang w:val="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line="240" w:lineRule="auto"/>
    </w:pPr>
    <w:rPr>
      <w:color w:val="404040"/>
      <w:sz w:val="20"/>
      <w:szCs w:val="20"/>
      <w:lang w:val="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line="240" w:lineRule="auto"/>
    </w:pPr>
    <w:rPr>
      <w:color w:val="404040"/>
      <w:sz w:val="20"/>
      <w:szCs w:val="20"/>
      <w:lang w:val="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line="240" w:lineRule="auto"/>
    </w:pPr>
    <w:rPr>
      <w:color w:val="404040"/>
      <w:sz w:val="20"/>
      <w:szCs w:val="20"/>
      <w:lang w:val="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line="240" w:lineRule="auto"/>
    </w:pPr>
    <w:rPr>
      <w:color w:val="404040"/>
      <w:sz w:val="20"/>
      <w:szCs w:val="20"/>
      <w:lang w:val="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line="240" w:lineRule="auto"/>
    </w:pPr>
    <w:rPr>
      <w:color w:val="404040"/>
      <w:sz w:val="20"/>
      <w:szCs w:val="20"/>
      <w:lang w:val="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line="240" w:lineRule="auto"/>
    </w:pPr>
    <w:rPr>
      <w:color w:val="404040"/>
      <w:sz w:val="20"/>
      <w:szCs w:val="20"/>
      <w:lang w:val="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line="240" w:lineRule="auto"/>
    </w:pPr>
    <w:rPr>
      <w:color w:val="404040"/>
      <w:sz w:val="20"/>
      <w:szCs w:val="20"/>
      <w:lang w:val="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line="240" w:lineRule="auto"/>
    </w:pPr>
    <w:rPr>
      <w:color w:val="404040"/>
      <w:sz w:val="20"/>
      <w:szCs w:val="20"/>
      <w:lang w:val="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line="240" w:lineRule="auto"/>
    </w:pPr>
    <w:rPr>
      <w:color w:val="404040"/>
      <w:sz w:val="20"/>
      <w:szCs w:val="20"/>
      <w:lang w:val="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line="240" w:lineRule="auto"/>
    </w:pPr>
    <w:rPr>
      <w:color w:val="404040"/>
      <w:sz w:val="20"/>
      <w:szCs w:val="20"/>
      <w:lang w:val="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line="240" w:lineRule="auto"/>
    </w:pPr>
    <w:rPr>
      <w:color w:val="404040"/>
      <w:sz w:val="20"/>
      <w:szCs w:val="20"/>
      <w:lang w:val="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sid w:val="00F82F10"/>
    <w:rPr>
      <w:rFonts w:ascii="Times New Roman" w:hAnsi="Times New Roman"/>
      <w:b/>
      <w:sz w:val="48"/>
      <w:szCs w:val="52"/>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1F497D" w:themeColor="text2"/>
      <w:sz w:val="18"/>
      <w:szCs w:val="18"/>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link w:val="TitreCar"/>
    <w:uiPriority w:val="10"/>
    <w:qFormat/>
    <w:rsid w:val="00F82F10"/>
    <w:pPr>
      <w:keepNext/>
      <w:keepLines/>
      <w:spacing w:before="120" w:after="180"/>
      <w:jc w:val="center"/>
    </w:pPr>
    <w:rPr>
      <w:rFonts w:ascii="Times New Roman" w:hAnsi="Times New Roman"/>
      <w:b/>
      <w:sz w:val="48"/>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ous-titre">
    <w:name w:val="Subtitle"/>
    <w:basedOn w:val="Normal"/>
    <w:next w:val="Normal"/>
    <w:link w:val="Sous-titreCar"/>
    <w:uiPriority w:val="11"/>
    <w:qFormat/>
    <w:pPr>
      <w:keepNext/>
      <w:keepLines/>
      <w:spacing w:after="320"/>
    </w:pPr>
    <w:rPr>
      <w:color w:val="666666"/>
      <w:sz w:val="30"/>
      <w:szCs w:val="30"/>
    </w:rPr>
  </w:style>
  <w:style w:type="paragraph" w:styleId="Rvision">
    <w:name w:val="Revision"/>
    <w:hidden/>
    <w:uiPriority w:val="99"/>
    <w:semiHidden/>
    <w:pPr>
      <w:spacing w:line="240" w:lineRule="auto"/>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lang w:eastAsia="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lang w:eastAsia="fr-FR"/>
    </w:rPr>
  </w:style>
  <w:style w:type="paragraph" w:customStyle="1" w:styleId="vbkoKop1">
    <w:name w:val="vbko Kop1"/>
    <w:basedOn w:val="Normal"/>
    <w:next w:val="vbkoKop2"/>
    <w:qFormat/>
    <w:pPr>
      <w:numPr>
        <w:numId w:val="5"/>
      </w:numPr>
      <w:spacing w:before="240" w:after="120" w:line="320" w:lineRule="atLeast"/>
      <w:jc w:val="both"/>
      <w:outlineLvl w:val="0"/>
    </w:pPr>
    <w:rPr>
      <w:rFonts w:eastAsiaTheme="minorHAnsi" w:cstheme="minorBidi"/>
      <w:b/>
      <w:caps/>
      <w:sz w:val="20"/>
      <w:szCs w:val="20"/>
      <w:lang w:val="en-GB" w:eastAsia="en-US"/>
    </w:rPr>
  </w:style>
  <w:style w:type="paragraph" w:customStyle="1" w:styleId="vbkoKop2">
    <w:name w:val="vbko Kop2"/>
    <w:basedOn w:val="Normal"/>
    <w:qFormat/>
    <w:pPr>
      <w:numPr>
        <w:ilvl w:val="1"/>
        <w:numId w:val="5"/>
      </w:numPr>
      <w:spacing w:before="120" w:after="120" w:line="320" w:lineRule="atLeast"/>
      <w:jc w:val="both"/>
    </w:pPr>
    <w:rPr>
      <w:rFonts w:eastAsiaTheme="minorHAnsi" w:cstheme="minorBidi"/>
      <w:sz w:val="20"/>
      <w:szCs w:val="20"/>
      <w:lang w:val="en-GB" w:eastAsia="en-US"/>
    </w:rPr>
  </w:style>
  <w:style w:type="paragraph" w:customStyle="1" w:styleId="vbkoKop3">
    <w:name w:val="vbko Kop3"/>
    <w:basedOn w:val="Normal"/>
    <w:qFormat/>
    <w:pPr>
      <w:numPr>
        <w:ilvl w:val="2"/>
        <w:numId w:val="5"/>
      </w:numPr>
      <w:spacing w:before="120" w:after="120" w:line="320" w:lineRule="atLeast"/>
      <w:jc w:val="both"/>
    </w:pPr>
    <w:rPr>
      <w:rFonts w:eastAsiaTheme="minorHAnsi" w:cstheme="minorBidi"/>
      <w:sz w:val="20"/>
      <w:szCs w:val="20"/>
      <w:lang w:val="en-GB" w:eastAsia="en-US"/>
    </w:rPr>
  </w:style>
  <w:style w:type="paragraph" w:customStyle="1" w:styleId="vbkoKop4">
    <w:name w:val="vbko Kop4"/>
    <w:basedOn w:val="Normal"/>
    <w:qFormat/>
    <w:pPr>
      <w:numPr>
        <w:ilvl w:val="3"/>
        <w:numId w:val="5"/>
      </w:numPr>
      <w:spacing w:before="120" w:after="120" w:line="320" w:lineRule="atLeast"/>
      <w:jc w:val="both"/>
    </w:pPr>
    <w:rPr>
      <w:rFonts w:eastAsiaTheme="minorHAnsi" w:cstheme="minorBidi"/>
      <w:sz w:val="20"/>
      <w:szCs w:val="20"/>
      <w:lang w:val="en-GB" w:eastAsia="en-US"/>
    </w:rPr>
  </w:style>
  <w:style w:type="paragraph" w:customStyle="1" w:styleId="vbkoKop5">
    <w:name w:val="vbko Kop5"/>
    <w:basedOn w:val="Normal"/>
    <w:qFormat/>
    <w:pPr>
      <w:numPr>
        <w:ilvl w:val="4"/>
        <w:numId w:val="5"/>
      </w:numPr>
      <w:spacing w:before="120" w:after="120" w:line="320" w:lineRule="atLeast"/>
      <w:jc w:val="both"/>
    </w:pPr>
    <w:rPr>
      <w:rFonts w:eastAsiaTheme="minorHAnsi" w:cstheme="minorBidi"/>
      <w:sz w:val="20"/>
      <w:szCs w:val="20"/>
      <w:lang w:val="en-GB" w:eastAsia="en-US"/>
    </w:rPr>
  </w:style>
  <w:style w:type="paragraph" w:customStyle="1" w:styleId="vbkoKop6">
    <w:name w:val="vbko Kop6"/>
    <w:basedOn w:val="Normal"/>
    <w:qFormat/>
    <w:pPr>
      <w:numPr>
        <w:ilvl w:val="5"/>
        <w:numId w:val="5"/>
      </w:numPr>
      <w:spacing w:before="120" w:after="120" w:line="320" w:lineRule="atLeast"/>
      <w:jc w:val="both"/>
    </w:pPr>
    <w:rPr>
      <w:rFonts w:eastAsiaTheme="minorHAnsi" w:cstheme="minorBidi"/>
      <w:sz w:val="20"/>
      <w:szCs w:val="20"/>
      <w:lang w:val="en-GB" w:eastAsia="en-US"/>
    </w:rPr>
  </w:style>
  <w:style w:type="paragraph" w:customStyle="1" w:styleId="vbkoKop7">
    <w:name w:val="vbko Kop7"/>
    <w:basedOn w:val="Normal"/>
    <w:uiPriority w:val="2"/>
    <w:qFormat/>
    <w:pPr>
      <w:numPr>
        <w:ilvl w:val="6"/>
        <w:numId w:val="5"/>
      </w:numPr>
      <w:spacing w:before="120" w:after="120" w:line="320" w:lineRule="atLeast"/>
      <w:jc w:val="both"/>
    </w:pPr>
    <w:rPr>
      <w:rFonts w:eastAsiaTheme="minorHAnsi" w:cstheme="minorBidi"/>
      <w:sz w:val="20"/>
      <w:szCs w:val="20"/>
      <w:lang w:val="en-GB" w:eastAsia="en-US"/>
    </w:rPr>
  </w:style>
  <w:style w:type="paragraph" w:customStyle="1" w:styleId="vbkoKop8">
    <w:name w:val="vbko Kop8"/>
    <w:basedOn w:val="Normal"/>
    <w:qFormat/>
    <w:pPr>
      <w:numPr>
        <w:ilvl w:val="7"/>
        <w:numId w:val="5"/>
      </w:numPr>
      <w:spacing w:before="120" w:after="120" w:line="320" w:lineRule="atLeast"/>
      <w:jc w:val="both"/>
    </w:pPr>
    <w:rPr>
      <w:rFonts w:eastAsiaTheme="minorHAnsi" w:cstheme="minorBidi"/>
      <w:sz w:val="20"/>
      <w:szCs w:val="20"/>
      <w:lang w:val="en-GB" w:eastAsia="en-US"/>
    </w:rPr>
  </w:style>
  <w:style w:type="paragraph" w:customStyle="1" w:styleId="vbkoKop9">
    <w:name w:val="vbko Kop9"/>
    <w:basedOn w:val="Normal"/>
    <w:qFormat/>
    <w:pPr>
      <w:numPr>
        <w:ilvl w:val="8"/>
        <w:numId w:val="5"/>
      </w:numPr>
      <w:spacing w:before="120" w:after="120" w:line="320" w:lineRule="atLeast"/>
      <w:jc w:val="both"/>
    </w:pPr>
    <w:rPr>
      <w:rFonts w:eastAsiaTheme="minorHAnsi" w:cstheme="minorBidi"/>
      <w:sz w:val="20"/>
      <w:szCs w:val="20"/>
      <w:lang w:val="en-GB" w:eastAsia="en-US"/>
    </w:r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eastAsia="fr-FR"/>
    </w:rPr>
  </w:style>
  <w:style w:type="character" w:styleId="Textedelespacerserv">
    <w:name w:val="Placeholder Text"/>
    <w:basedOn w:val="Policepardfaut"/>
    <w:uiPriority w:val="99"/>
    <w:semiHidden/>
    <w:rPr>
      <w:color w:val="66666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fr-FR"/>
    </w:rPr>
  </w:style>
  <w:style w:type="character" w:styleId="lev">
    <w:name w:val="Strong"/>
    <w:basedOn w:val="Policepardfaut"/>
    <w:uiPriority w:val="22"/>
    <w:qFormat/>
    <w:rPr>
      <w:b/>
      <w:bCs/>
    </w:rPr>
  </w:style>
  <w:style w:type="character" w:customStyle="1" w:styleId="Titre3Car">
    <w:name w:val="Titre 3 Car"/>
    <w:basedOn w:val="Policepardfaut"/>
    <w:link w:val="Titre3"/>
    <w:uiPriority w:val="9"/>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2087">
      <w:bodyDiv w:val="1"/>
      <w:marLeft w:val="0"/>
      <w:marRight w:val="0"/>
      <w:marTop w:val="0"/>
      <w:marBottom w:val="0"/>
      <w:divBdr>
        <w:top w:val="none" w:sz="0" w:space="0" w:color="auto"/>
        <w:left w:val="none" w:sz="0" w:space="0" w:color="auto"/>
        <w:bottom w:val="none" w:sz="0" w:space="0" w:color="auto"/>
        <w:right w:val="none" w:sz="0" w:space="0" w:color="auto"/>
      </w:divBdr>
    </w:div>
    <w:div w:id="233471592">
      <w:bodyDiv w:val="1"/>
      <w:marLeft w:val="0"/>
      <w:marRight w:val="0"/>
      <w:marTop w:val="0"/>
      <w:marBottom w:val="0"/>
      <w:divBdr>
        <w:top w:val="none" w:sz="0" w:space="0" w:color="auto"/>
        <w:left w:val="none" w:sz="0" w:space="0" w:color="auto"/>
        <w:bottom w:val="none" w:sz="0" w:space="0" w:color="auto"/>
        <w:right w:val="none" w:sz="0" w:space="0" w:color="auto"/>
      </w:divBdr>
    </w:div>
    <w:div w:id="329647191">
      <w:bodyDiv w:val="1"/>
      <w:marLeft w:val="0"/>
      <w:marRight w:val="0"/>
      <w:marTop w:val="0"/>
      <w:marBottom w:val="0"/>
      <w:divBdr>
        <w:top w:val="none" w:sz="0" w:space="0" w:color="auto"/>
        <w:left w:val="none" w:sz="0" w:space="0" w:color="auto"/>
        <w:bottom w:val="none" w:sz="0" w:space="0" w:color="auto"/>
        <w:right w:val="none" w:sz="0" w:space="0" w:color="auto"/>
      </w:divBdr>
    </w:div>
    <w:div w:id="850141309">
      <w:bodyDiv w:val="1"/>
      <w:marLeft w:val="0"/>
      <w:marRight w:val="0"/>
      <w:marTop w:val="0"/>
      <w:marBottom w:val="0"/>
      <w:divBdr>
        <w:top w:val="none" w:sz="0" w:space="0" w:color="auto"/>
        <w:left w:val="none" w:sz="0" w:space="0" w:color="auto"/>
        <w:bottom w:val="none" w:sz="0" w:space="0" w:color="auto"/>
        <w:right w:val="none" w:sz="0" w:space="0" w:color="auto"/>
      </w:divBdr>
    </w:div>
    <w:div w:id="1016808615">
      <w:bodyDiv w:val="1"/>
      <w:marLeft w:val="0"/>
      <w:marRight w:val="0"/>
      <w:marTop w:val="0"/>
      <w:marBottom w:val="0"/>
      <w:divBdr>
        <w:top w:val="none" w:sz="0" w:space="0" w:color="auto"/>
        <w:left w:val="none" w:sz="0" w:space="0" w:color="auto"/>
        <w:bottom w:val="none" w:sz="0" w:space="0" w:color="auto"/>
        <w:right w:val="none" w:sz="0" w:space="0" w:color="auto"/>
      </w:divBdr>
    </w:div>
    <w:div w:id="1086002954">
      <w:bodyDiv w:val="1"/>
      <w:marLeft w:val="0"/>
      <w:marRight w:val="0"/>
      <w:marTop w:val="0"/>
      <w:marBottom w:val="0"/>
      <w:divBdr>
        <w:top w:val="none" w:sz="0" w:space="0" w:color="auto"/>
        <w:left w:val="none" w:sz="0" w:space="0" w:color="auto"/>
        <w:bottom w:val="none" w:sz="0" w:space="0" w:color="auto"/>
        <w:right w:val="none" w:sz="0" w:space="0" w:color="auto"/>
      </w:divBdr>
    </w:div>
    <w:div w:id="1674452479">
      <w:bodyDiv w:val="1"/>
      <w:marLeft w:val="0"/>
      <w:marRight w:val="0"/>
      <w:marTop w:val="0"/>
      <w:marBottom w:val="0"/>
      <w:divBdr>
        <w:top w:val="none" w:sz="0" w:space="0" w:color="auto"/>
        <w:left w:val="none" w:sz="0" w:space="0" w:color="auto"/>
        <w:bottom w:val="none" w:sz="0" w:space="0" w:color="auto"/>
        <w:right w:val="none" w:sz="0" w:space="0" w:color="auto"/>
      </w:divBdr>
    </w:div>
    <w:div w:id="214257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26" Type="http://schemas.onlyoffice.com/commentsExtendedDocument" Target="commentsExtended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5" Type="http://schemas.onlyoffice.com/commentsDocument" Target="comments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nlyoffice.com/peopleDocument" Target="peopleDocument.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27" Type="http://schemas.onlyoffice.com/commentsIdsDocument" Target="commentsIdsDocument.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0499B194C3F469F5A846EFCD901D9" ma:contentTypeVersion="11" ma:contentTypeDescription="Een nieuw document maken." ma:contentTypeScope="" ma:versionID="247728c76bd631fa9f0b7af8172a051e">
  <xsd:schema xmlns:xsd="http://www.w3.org/2001/XMLSchema" xmlns:xs="http://www.w3.org/2001/XMLSchema" xmlns:p="http://schemas.microsoft.com/office/2006/metadata/properties" xmlns:ns2="f81ce13a-2f95-4ed7-a0b4-25d75b7b1d72" xmlns:ns3="657ec0f5-860b-49de-bab0-80e9d2f567bb" targetNamespace="http://schemas.microsoft.com/office/2006/metadata/properties" ma:root="true" ma:fieldsID="62ae3720934ac3a5e53b4505edf238dd" ns2:_="" ns3:_="">
    <xsd:import namespace="f81ce13a-2f95-4ed7-a0b4-25d75b7b1d72"/>
    <xsd:import namespace="657ec0f5-860b-49de-bab0-80e9d2f56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ce13a-2f95-4ed7-a0b4-25d75b7b1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ec0f5-860b-49de-bab0-80e9d2f567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8942ecd-4555-41c8-b208-404086abab7a}" ma:internalName="TaxCatchAll" ma:showField="CatchAllData" ma:web="657ec0f5-860b-49de-bab0-80e9d2f56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jzVXfAFz8yejHKPeqh5pOiUm3g==">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57ec0f5-860b-49de-bab0-80e9d2f567bb" xsi:nil="true"/>
    <lcf76f155ced4ddcb4097134ff3c332f xmlns="f81ce13a-2f95-4ed7-a0b4-25d75b7b1d7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06DB4-F45B-4A61-8766-C4EFA10F1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ce13a-2f95-4ed7-a0b4-25d75b7b1d72"/>
    <ds:schemaRef ds:uri="657ec0f5-860b-49de-bab0-80e9d2f56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9231EBD-034B-4917-BCCA-D2F662C994A8}">
  <ds:schemaRefs>
    <ds:schemaRef ds:uri="http://schemas.microsoft.com/office/2006/metadata/properties"/>
    <ds:schemaRef ds:uri="http://schemas.microsoft.com/office/infopath/2007/PartnerControls"/>
    <ds:schemaRef ds:uri="657ec0f5-860b-49de-bab0-80e9d2f567bb"/>
    <ds:schemaRef ds:uri="f81ce13a-2f95-4ed7-a0b4-25d75b7b1d72"/>
  </ds:schemaRefs>
</ds:datastoreItem>
</file>

<file path=customXml/itemProps4.xml><?xml version="1.0" encoding="utf-8"?>
<ds:datastoreItem xmlns:ds="http://schemas.openxmlformats.org/officeDocument/2006/customXml" ds:itemID="{C3443ECA-935A-4986-99D1-D05A5918B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4195</Words>
  <Characters>23075</Characters>
  <Application>Microsoft Office Word</Application>
  <DocSecurity>0</DocSecurity>
  <Lines>192</Lines>
  <Paragraphs>54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Huisman, C. [Carolien]</dc:creator>
  <cp:lastModifiedBy>Ursula Bassler</cp:lastModifiedBy>
  <cp:revision>3</cp:revision>
  <dcterms:created xsi:type="dcterms:W3CDTF">2025-10-06T08:33:00Z</dcterms:created>
  <dcterms:modified xsi:type="dcterms:W3CDTF">2025-10-06T08:51:00Z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0x0101004860499B194C3F469F5A846EFCD901D9</vt:lpwstr>
  </property>
</Properties>
</file>